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a="http://schemas.openxmlformats.org/drawingml/2006/main" xmlns:pic="http://schemas.openxmlformats.org/drawingml/2006/picture" xmlns:w10="urn:schemas-microsoft-com:office:word" xmlns:o="urn:schemas-microsoft-com:office:office" xmlns:v="urn:schemas-microsoft-com:vml" xmlns:w="http://schemas.openxmlformats.org/wordprocessingml/2006/main" xmlns:r="http://schemas.openxmlformats.org/officeDocument/2006/relationships" xmlns:wp="http://schemas.openxmlformats.org/drawingml/2006/wordprocessingDrawing">
  <w:body>
    <w:p>
      <w:pPr>
        <w:pStyle w:val="000001"/>
        <w:jc w:val="center"/>
        <w:rPr>
          <w:rFonts w:ascii="楷体_GB2312" w:hAnsi="宋体" w:eastAsia="楷体_GB2312"/>
          <w:b/>
          <w:bCs/>
          <w:sz w:val="44"/>
        </w:rPr>
      </w:pPr>
      <w:r>
        <w:rPr>
          <w:rFonts w:ascii="楷体_GB2312" w:hAnsi="宋体" w:eastAsia="楷体_GB2312"/>
          <w:sz w:val="44"/>
        </w:rPr>
        <w:pict>
          <v:shapetype id="_x0000_t75" coordsize="21600,21600" filled="f" stroked="f" o:spt="75">
            <v:stroke joinstyle="miter"/>
            <v:path o:extrusionok="f"/>
            <o:lock v:ext="edit" aspectratio="t"/>
          </v:shapetype>
          <v:shape id="_x0000_i2050" style="mso-position-horizontal-relative:page;mso-position-vertical-relative:page;width:259.736pt;height:57.915pt;" o:bordertopcolor="auto" o:borderleftcolor="auto" o:borderbottomcolor="auto" o:borderrightcolor="auto" type="#_x0000_t75">
            <v:imagedata o:title="" r:id="rId4"/>
            <w10:bordertop type="none" width="0"/>
            <w10:borderbottom type="none" width="0"/>
            <w10:borderleft type="none" width="0"/>
            <w10:borderright type="none" width="0"/>
          </v:shape>
        </w:pict>
      </w:r>
    </w:p>
    <w:p>
      <w:pPr>
        <w:pStyle w:val="000001"/>
        <w:spacing w:before="312"/>
        <w:jc w:val="center"/>
        <w:rPr>
          <w:rFonts w:ascii="宋体" w:hAnsi="宋体"/>
          <w:bCs/>
          <w:sz w:val="72"/>
          <w:szCs w:val="72"/>
        </w:rPr>
      </w:pPr>
      <w:r>
        <w:rPr>
          <w:rFonts w:hint="eastAsia" w:ascii="宋体" w:hAnsi="宋体"/>
          <w:bCs/>
          <w:sz w:val="72"/>
          <w:szCs w:val="72"/>
        </w:rPr>
        <w:t>信息科学与工程学院</w:t>
      </w:r>
    </w:p>
    <w:p>
      <w:pPr>
        <w:pStyle w:val="000001"/>
        <w:spacing w:before="312"/>
        <w:ind w:firstLine="1120" w:firstLineChars="200"/>
        <w:rPr>
          <w:rFonts w:ascii="宋体" w:hAnsi="宋体"/>
          <w:bCs/>
          <w:sz w:val="56"/>
          <w:szCs w:val="56"/>
        </w:rPr>
      </w:pPr>
      <w:r>
        <w:rPr>
          <w:rFonts w:hint="eastAsia" w:ascii="宋体" w:hAnsi="宋体"/>
          <w:bCs/>
          <w:sz w:val="56"/>
          <w:szCs w:val="56"/>
          <w:u w:val="single"/>
        </w:rPr>
        <w:t>《电商金融》</w:t>
      </w:r>
      <w:r>
        <w:rPr>
          <w:rFonts w:hint="eastAsia" w:ascii="宋体" w:hAnsi="宋体"/>
          <w:bCs/>
          <w:sz w:val="56"/>
          <w:szCs w:val="56"/>
        </w:rPr>
        <w:t>实验报告</w:t>
      </w:r>
    </w:p>
    <w:p>
      <w:pPr>
        <w:pStyle w:val="000001"/>
        <w:spacing w:before="312"/>
        <w:ind w:firstLine="916" w:firstLineChars="176"/>
        <w:rPr>
          <w:rFonts w:ascii="宋体" w:hAnsi="宋体"/>
          <w:b/>
          <w:bCs/>
          <w:sz w:val="52"/>
          <w:szCs w:val="52"/>
        </w:rPr>
      </w:pPr>
    </w:p>
    <w:p>
      <w:pPr>
        <w:pStyle w:val="000001"/>
        <w:ind w:firstLine="1272" w:firstLineChars="454"/>
        <w:rPr>
          <w:rFonts w:ascii="宋体" w:hAnsi="宋体"/>
          <w:b/>
          <w:bCs/>
          <w:sz w:val="28"/>
          <w:szCs w:val="28"/>
        </w:rPr>
      </w:pPr>
    </w:p>
    <w:p>
      <w:pPr>
        <w:pStyle w:val="000001"/>
        <w:spacing w:before="78"/>
        <w:ind w:firstLine="1696" w:firstLineChars="605"/>
        <w:rPr>
          <w:rFonts w:ascii="宋体" w:hAnsi="宋体"/>
          <w:b/>
          <w:bCs/>
          <w:sz w:val="28"/>
          <w:szCs w:val="28"/>
        </w:rPr>
      </w:pPr>
      <w:r>
        <w:rPr>
          <w:rFonts w:hint="eastAsia" w:ascii="宋体" w:hAnsi="宋体"/>
          <w:b/>
          <w:bCs/>
          <w:sz w:val="28"/>
          <w:szCs w:val="28"/>
        </w:rPr>
        <w:t xml:space="preserve">系    别  </w:t>
      </w:r>
      <w:r>
        <w:rPr>
          <w:rFonts w:eastAsia="华文中宋"/>
          <w:sz w:val="36"/>
          <w:szCs w:val="36"/>
          <w:u w:val="single"/>
        </w:rPr>
        <w:t xml:space="preserve"> </w:t>
      </w:r>
      <w:r>
        <w:rPr>
          <w:rFonts w:hint="eastAsia" w:ascii="宋体" w:hAnsi="宋体"/>
          <w:b/>
          <w:bCs/>
          <w:sz w:val="28"/>
          <w:szCs w:val="28"/>
          <w:u w:val="single"/>
        </w:rPr>
        <w:t>信息科学与工程学院</w:t>
      </w:r>
      <w:r>
        <w:rPr>
          <w:rFonts w:hint="eastAsia" w:eastAsia="华文中宋"/>
          <w:sz w:val="36"/>
          <w:szCs w:val="36"/>
          <w:u w:val="single"/>
        </w:rPr>
        <w:t xml:space="preserve"> </w:t>
      </w:r>
      <w:r>
        <w:rPr>
          <w:rFonts w:eastAsia="华文中宋"/>
          <w:sz w:val="36"/>
          <w:szCs w:val="36"/>
          <w:u w:val="single"/>
        </w:rPr>
        <w:t xml:space="preserve"> </w:t>
      </w:r>
      <w:r>
        <w:rPr>
          <w:rFonts w:hint="eastAsia" w:eastAsia="华文中宋"/>
          <w:sz w:val="36"/>
          <w:szCs w:val="36"/>
          <w:u w:val="single"/>
        </w:rPr>
        <w:t xml:space="preserve">                 </w:t>
      </w:r>
      <w:r>
        <w:rPr>
          <w:rFonts w:eastAsia="华文中宋"/>
          <w:sz w:val="36"/>
          <w:szCs w:val="36"/>
          <w:u w:val="single"/>
        </w:rPr>
        <w:t xml:space="preserve">   </w:t>
      </w:r>
      <w:r>
        <w:rPr>
          <w:rFonts w:eastAsia="华文中宋"/>
          <w:sz w:val="36"/>
          <w:szCs w:val="36"/>
          <w:u w:val="single"/>
        </w:rPr>
        <w:t xml:space="preserve"> </w:t>
      </w:r>
    </w:p>
    <w:p>
      <w:pPr>
        <w:pStyle w:val="000001"/>
        <w:spacing w:before="78"/>
        <w:ind w:firstLine="1696" w:firstLineChars="605"/>
        <w:rPr>
          <w:rFonts w:ascii="宋体" w:hAnsi="宋体"/>
          <w:b/>
          <w:bCs/>
          <w:sz w:val="28"/>
          <w:szCs w:val="28"/>
        </w:rPr>
      </w:pPr>
      <w:r>
        <w:rPr>
          <w:rFonts w:hint="eastAsia" w:ascii="宋体" w:hAnsi="宋体"/>
          <w:b/>
          <w:bCs/>
          <w:sz w:val="28"/>
          <w:szCs w:val="28"/>
        </w:rPr>
        <w:t xml:space="preserve">专    业  </w:t>
      </w:r>
      <w:r>
        <w:rPr>
          <w:rFonts w:eastAsia="华文中宋"/>
          <w:sz w:val="36"/>
          <w:szCs w:val="36"/>
          <w:u w:val="single"/>
        </w:rPr>
        <w:t xml:space="preserve"> </w:t>
      </w:r>
      <w:r>
        <w:rPr>
          <w:rFonts w:hint="eastAsia" w:ascii="宋体" w:hAnsi="宋体"/>
          <w:b/>
          <w:bCs/>
          <w:sz w:val="28"/>
          <w:szCs w:val="28"/>
          <w:u w:val="single"/>
        </w:rPr>
        <w:t>计算机科学与技术</w:t>
      </w:r>
      <w:r>
        <w:rPr>
          <w:rFonts w:hint="eastAsia" w:eastAsia="华文中宋"/>
          <w:sz w:val="36"/>
          <w:szCs w:val="36"/>
          <w:u w:val="single"/>
        </w:rPr>
        <w:t xml:space="preserve"> </w:t>
      </w:r>
      <w:r>
        <w:rPr>
          <w:rFonts w:eastAsia="华文中宋"/>
          <w:sz w:val="36"/>
          <w:szCs w:val="36"/>
          <w:u w:val="single"/>
        </w:rPr>
        <w:t xml:space="preserve"> </w:t>
      </w:r>
      <w:r>
        <w:rPr>
          <w:rFonts w:hint="eastAsia" w:eastAsia="华文中宋"/>
          <w:sz w:val="36"/>
          <w:szCs w:val="36"/>
          <w:u w:val="single"/>
        </w:rPr>
        <w:t xml:space="preserve">                 </w:t>
      </w:r>
      <w:r>
        <w:rPr>
          <w:rFonts w:eastAsia="华文中宋"/>
          <w:sz w:val="36"/>
          <w:szCs w:val="36"/>
          <w:u w:val="single"/>
        </w:rPr>
        <w:t xml:space="preserve">   </w:t>
      </w:r>
      <w:r>
        <w:rPr>
          <w:rFonts w:eastAsia="华文中宋"/>
          <w:sz w:val="36"/>
          <w:szCs w:val="36"/>
          <w:u w:val="single"/>
        </w:rPr>
        <w:t xml:space="preserve"> </w:t>
      </w:r>
    </w:p>
    <w:p>
      <w:pPr>
        <w:pStyle w:val="000001"/>
        <w:spacing w:before="78"/>
        <w:ind w:firstLine="1696" w:firstLineChars="605"/>
        <w:rPr>
          <w:rFonts w:hint="eastAsia" w:eastAsia="华文中宋"/>
          <w:sz w:val="36"/>
          <w:szCs w:val="36"/>
          <w:u w:val="single"/>
        </w:rPr>
      </w:pPr>
      <w:r>
        <w:rPr>
          <w:rFonts w:hint="eastAsia" w:ascii="宋体" w:hAnsi="宋体"/>
          <w:b/>
          <w:bCs/>
          <w:sz w:val="28"/>
          <w:szCs w:val="28"/>
        </w:rPr>
        <w:t xml:space="preserve">班    级  </w:t>
      </w:r>
      <w:r>
        <w:rPr>
          <w:rFonts w:eastAsia="华文中宋"/>
          <w:sz w:val="36"/>
          <w:szCs w:val="36"/>
          <w:u w:val="single"/>
        </w:rPr>
        <w:t xml:space="preserve"> </w:t>
      </w:r>
      <w:r>
        <w:rPr>
          <w:rFonts w:hint="eastAsia" w:ascii="宋体" w:hAnsi="宋体"/>
          <w:b/>
          <w:bCs/>
          <w:sz w:val="28"/>
          <w:szCs w:val="28"/>
          <w:u w:val="single"/>
        </w:rPr>
        <w:t>计221、计222、计223</w:t>
      </w:r>
      <w:r>
        <w:rPr>
          <w:rFonts w:hint="eastAsia" w:eastAsia="华文中宋"/>
          <w:sz w:val="36"/>
          <w:szCs w:val="36"/>
          <w:u w:val="single"/>
        </w:rPr>
        <w:t xml:space="preserve"> </w:t>
      </w:r>
      <w:r>
        <w:rPr>
          <w:rFonts w:eastAsia="华文中宋"/>
          <w:sz w:val="36"/>
          <w:szCs w:val="36"/>
          <w:u w:val="single"/>
        </w:rPr>
        <w:t xml:space="preserve"> </w:t>
      </w:r>
      <w:r>
        <w:rPr>
          <w:rFonts w:hint="eastAsia" w:eastAsia="华文中宋"/>
          <w:sz w:val="36"/>
          <w:szCs w:val="36"/>
          <w:u w:val="single"/>
        </w:rPr>
        <w:t xml:space="preserve">                 </w:t>
      </w:r>
      <w:r>
        <w:rPr>
          <w:rFonts w:eastAsia="华文中宋"/>
          <w:sz w:val="36"/>
          <w:szCs w:val="36"/>
          <w:u w:val="single"/>
        </w:rPr>
        <w:t xml:space="preserve">   </w:t>
      </w:r>
      <w:r>
        <w:rPr>
          <w:rFonts w:eastAsia="华文中宋"/>
          <w:sz w:val="36"/>
          <w:szCs w:val="36"/>
          <w:u w:val="single"/>
        </w:rPr>
        <w:t xml:space="preserve"> </w:t>
      </w:r>
    </w:p>
    <w:p>
      <w:pPr>
        <w:pStyle w:val="000001"/>
        <w:spacing w:before="78"/>
        <w:ind w:firstLine="1696" w:firstLineChars="605"/>
        <w:rPr>
          <w:rFonts w:ascii="宋体" w:hAnsi="宋体"/>
          <w:b/>
          <w:bCs/>
          <w:sz w:val="28"/>
          <w:szCs w:val="28"/>
        </w:rPr>
      </w:pPr>
      <w:r>
        <w:rPr>
          <w:rFonts w:hint="eastAsia" w:ascii="宋体" w:hAnsi="宋体"/>
          <w:b/>
          <w:bCs/>
          <w:sz w:val="28"/>
          <w:szCs w:val="28"/>
        </w:rPr>
        <w:t xml:space="preserve">组    长  </w:t>
      </w:r>
      <w:r>
        <w:rPr>
          <w:rFonts w:eastAsia="华文中宋"/>
          <w:sz w:val="36"/>
          <w:szCs w:val="36"/>
          <w:u w:val="single"/>
        </w:rPr>
        <w:t xml:space="preserve"> </w:t>
      </w:r>
      <w:r>
        <w:rPr>
          <w:rFonts w:hint="eastAsia" w:ascii="宋体" w:hAnsi="宋体"/>
          <w:b/>
          <w:bCs/>
          <w:sz w:val="28"/>
          <w:szCs w:val="28"/>
          <w:u w:val="single"/>
        </w:rPr>
        <w:t>22013227 胡天霖</w:t>
      </w:r>
      <w:r>
        <w:rPr>
          <w:rFonts w:hint="eastAsia" w:eastAsia="华文中宋"/>
          <w:sz w:val="36"/>
          <w:szCs w:val="36"/>
          <w:u w:val="single"/>
        </w:rPr>
        <w:t xml:space="preserve">       </w:t>
      </w:r>
      <w:r>
        <w:rPr>
          <w:rFonts w:hint="eastAsia" w:eastAsia="华文中宋"/>
          <w:sz w:val="36"/>
          <w:szCs w:val="36"/>
          <w:u w:val="single"/>
        </w:rPr>
        <w:t xml:space="preserve"> </w:t>
      </w:r>
      <w:r>
        <w:rPr>
          <w:rFonts w:hint="eastAsia" w:eastAsia="华文中宋"/>
          <w:sz w:val="36"/>
          <w:szCs w:val="36"/>
          <w:u w:val="single"/>
        </w:rPr>
        <w:t xml:space="preserve">   </w:t>
      </w:r>
    </w:p>
    <w:p>
      <w:pPr>
        <w:pStyle w:val="000001"/>
        <w:spacing w:before="78"/>
        <w:ind w:firstLine="1696" w:firstLineChars="605"/>
        <w:rPr>
          <w:rFonts w:ascii="宋体" w:hAnsi="宋体"/>
          <w:b/>
          <w:bCs/>
          <w:sz w:val="28"/>
          <w:szCs w:val="28"/>
        </w:rPr>
      </w:pPr>
      <w:r>
        <w:rPr>
          <w:rFonts w:hint="eastAsia" w:ascii="宋体" w:hAnsi="宋体"/>
          <w:b/>
          <w:bCs/>
          <w:sz w:val="28"/>
          <w:szCs w:val="28"/>
        </w:rPr>
        <w:t xml:space="preserve">组    员  </w:t>
      </w:r>
      <w:r>
        <w:rPr>
          <w:rFonts w:eastAsia="华文中宋"/>
          <w:sz w:val="36"/>
          <w:szCs w:val="36"/>
          <w:u w:val="single"/>
        </w:rPr>
        <w:t xml:space="preserve"> </w:t>
      </w:r>
      <w:r>
        <w:rPr>
          <w:rFonts w:hint="eastAsia" w:ascii="宋体" w:hAnsi="宋体"/>
          <w:b/>
          <w:bCs/>
          <w:sz w:val="28"/>
          <w:szCs w:val="28"/>
          <w:u w:val="single"/>
        </w:rPr>
        <w:t>22013210 金思含</w:t>
      </w:r>
      <w:r>
        <w:rPr>
          <w:rFonts w:hint="eastAsia" w:eastAsia="华文中宋"/>
          <w:sz w:val="36"/>
          <w:szCs w:val="36"/>
          <w:u w:val="single"/>
        </w:rPr>
        <w:t xml:space="preserve"> </w:t>
      </w:r>
      <w:r>
        <w:rPr>
          <w:rFonts w:eastAsia="华文中宋"/>
          <w:sz w:val="36"/>
          <w:szCs w:val="36"/>
          <w:u w:val="single"/>
        </w:rPr>
        <w:t xml:space="preserve"> </w:t>
      </w:r>
      <w:r>
        <w:rPr>
          <w:rFonts w:hint="eastAsia" w:eastAsia="华文中宋"/>
          <w:sz w:val="36"/>
          <w:szCs w:val="36"/>
          <w:u w:val="single"/>
        </w:rPr>
        <w:t xml:space="preserve">         </w:t>
      </w:r>
    </w:p>
    <w:p>
      <w:pPr>
        <w:pStyle w:val="000001"/>
        <w:spacing w:before="78"/>
        <w:ind w:firstLine="1696" w:firstLineChars="605"/>
        <w:rPr>
          <w:rFonts w:hint="eastAsia" w:ascii="宋体" w:hAnsi="宋体"/>
          <w:b/>
          <w:bCs/>
          <w:sz w:val="28"/>
          <w:szCs w:val="28"/>
          <w:u w:val="single"/>
        </w:rPr>
      </w:pPr>
      <w:r>
        <w:rPr>
          <w:rFonts w:hint="eastAsia" w:ascii="宋体" w:hAnsi="宋体"/>
          <w:b/>
          <w:bCs/>
          <w:sz w:val="28"/>
          <w:szCs w:val="28"/>
          <w:u w:val="none"/>
        </w:rPr>
        <w:t xml:space="preserve">          </w:t>
      </w:r>
      <w:r>
        <w:rPr>
          <w:rFonts w:hint="eastAsia" w:ascii="宋体" w:hAnsi="宋体"/>
          <w:b/>
          <w:bCs/>
          <w:sz w:val="28"/>
          <w:szCs w:val="28"/>
          <w:u w:val="single"/>
        </w:rPr>
        <w:t xml:space="preserve"> 22013209 杜欣悦           </w:t>
      </w:r>
    </w:p>
    <w:p>
      <w:pPr>
        <w:pStyle w:val="000001"/>
        <w:pBdr>
          <w:bottom/>
        </w:pBdr>
        <w:spacing w:before="78"/>
        <w:ind w:leftChars="400" w:firstLine="1696" w:firstLineChars="605"/>
        <w:rPr>
          <w:rFonts w:eastAsia="华文中宋"/>
          <w:sz w:val="36"/>
          <w:szCs w:val="36"/>
          <w:u w:val="single"/>
        </w:rPr>
      </w:pPr>
      <w:r>
        <w:rPr>
          <w:rFonts w:eastAsia="华文中宋"/>
          <w:sz w:val="36"/>
          <w:szCs w:val="36"/>
          <w:u w:val="single"/>
        </w:rPr>
        <w:t xml:space="preserve"> </w:t>
      </w:r>
      <w:r>
        <w:rPr>
          <w:rFonts w:hint="eastAsia" w:ascii="宋体" w:hAnsi="宋体"/>
          <w:b/>
          <w:bCs/>
          <w:sz w:val="28"/>
          <w:szCs w:val="28"/>
          <w:u w:val="single"/>
        </w:rPr>
        <w:t>22013229 郭宇哲</w:t>
      </w:r>
      <w:r>
        <w:rPr>
          <w:rFonts w:hint="eastAsia" w:eastAsia="华文中宋"/>
          <w:sz w:val="36"/>
          <w:szCs w:val="36"/>
          <w:u w:val="single"/>
        </w:rPr>
        <w:t xml:space="preserve"> </w:t>
      </w:r>
      <w:r>
        <w:rPr>
          <w:rFonts w:eastAsia="华文中宋"/>
          <w:sz w:val="36"/>
          <w:szCs w:val="36"/>
          <w:u w:val="single"/>
        </w:rPr>
        <w:t xml:space="preserve"> </w:t>
      </w:r>
      <w:r>
        <w:rPr>
          <w:rFonts w:hint="eastAsia" w:eastAsia="华文中宋"/>
          <w:sz w:val="36"/>
          <w:szCs w:val="36"/>
          <w:u w:val="single"/>
        </w:rPr>
        <w:t xml:space="preserve">          </w:t>
      </w:r>
    </w:p>
    <w:p>
      <w:pPr>
        <w:pStyle w:val="000001"/>
        <w:spacing w:before="78"/>
        <w:ind w:firstLine="1696" w:firstLineChars="605"/>
        <w:rPr>
          <w:rFonts w:ascii="宋体" w:hAnsi="宋体"/>
          <w:b/>
          <w:bCs/>
          <w:sz w:val="28"/>
          <w:szCs w:val="28"/>
        </w:rPr>
      </w:pPr>
      <w:r>
        <w:rPr>
          <w:rFonts w:hint="eastAsia" w:ascii="宋体" w:hAnsi="宋体"/>
          <w:b/>
          <w:bCs/>
          <w:sz w:val="28"/>
          <w:szCs w:val="28"/>
        </w:rPr>
        <w:t xml:space="preserve">指导教师  </w:t>
      </w:r>
      <w:r>
        <w:rPr>
          <w:rFonts w:eastAsia="华文中宋"/>
          <w:sz w:val="36"/>
          <w:szCs w:val="36"/>
          <w:u w:val="single"/>
        </w:rPr>
        <w:t xml:space="preserve"> </w:t>
      </w:r>
      <w:r>
        <w:rPr>
          <w:rFonts w:hint="eastAsia" w:eastAsia="华文中宋"/>
          <w:sz w:val="36"/>
          <w:szCs w:val="36"/>
          <w:u w:val="single"/>
        </w:rPr>
        <w:t xml:space="preserve"> </w:t>
      </w:r>
      <w:r>
        <w:rPr>
          <w:rFonts w:eastAsia="华文中宋"/>
          <w:sz w:val="36"/>
          <w:szCs w:val="36"/>
          <w:u w:val="single"/>
        </w:rPr>
        <w:t xml:space="preserve"> </w:t>
      </w:r>
      <w:r>
        <w:rPr>
          <w:rFonts w:hint="eastAsia" w:eastAsia="华文中宋"/>
          <w:sz w:val="36"/>
          <w:szCs w:val="36"/>
          <w:u w:val="single"/>
        </w:rPr>
        <w:t xml:space="preserve">  </w:t>
      </w:r>
      <w:r>
        <w:rPr>
          <w:rFonts w:hint="eastAsia" w:ascii="宋体" w:hAnsi="宋体"/>
          <w:sz w:val="28"/>
          <w:szCs w:val="28"/>
          <w:u w:val="single"/>
        </w:rPr>
        <w:t>翟  洁</w:t>
      </w:r>
      <w:r>
        <w:rPr>
          <w:rFonts w:hint="eastAsia" w:eastAsia="华文中宋"/>
          <w:sz w:val="36"/>
          <w:szCs w:val="36"/>
          <w:u w:val="single"/>
        </w:rPr>
        <w:t xml:space="preserve">           </w:t>
      </w:r>
      <w:r>
        <w:rPr>
          <w:rFonts w:eastAsia="华文中宋"/>
          <w:sz w:val="36"/>
          <w:szCs w:val="36"/>
          <w:u w:val="single"/>
        </w:rPr>
        <w:t xml:space="preserve">  </w:t>
      </w:r>
    </w:p>
    <w:p>
      <w:pPr>
        <w:pStyle w:val="000001"/>
        <w:ind w:firstLine="493" w:firstLineChars="176"/>
        <w:rPr>
          <w:rFonts w:ascii="宋体" w:hAnsi="宋体"/>
          <w:b/>
          <w:bCs/>
          <w:sz w:val="28"/>
          <w:szCs w:val="28"/>
        </w:rPr>
      </w:pPr>
    </w:p>
    <w:p>
      <w:pPr>
        <w:pStyle w:val="000001"/>
        <w:ind w:firstLine="493" w:firstLineChars="176"/>
        <w:rPr>
          <w:rFonts w:ascii="宋体" w:hAnsi="宋体"/>
          <w:b/>
          <w:bCs/>
          <w:sz w:val="28"/>
          <w:szCs w:val="28"/>
        </w:rPr>
      </w:pPr>
    </w:p>
    <w:p>
      <w:pPr>
        <w:pStyle w:val="000001"/>
        <w:ind w:firstLine="493" w:firstLineChars="176"/>
        <w:rPr>
          <w:rFonts w:ascii="宋体" w:hAnsi="宋体"/>
          <w:b/>
          <w:bCs/>
          <w:sz w:val="28"/>
          <w:szCs w:val="28"/>
        </w:rPr>
      </w:pPr>
    </w:p>
    <w:p>
      <w:pPr>
        <w:pStyle w:val="000001"/>
        <w:pBdr>
          <w:bottom/>
        </w:pBdr>
        <w:ind w:firstLine="2262" w:firstLineChars="807"/>
        <w:rPr>
          <w:rFonts w:ascii="华文仿宋" w:hAnsi="华文仿宋" w:eastAsia="华文仿宋"/>
          <w:b/>
          <w:sz w:val="30"/>
          <w:szCs w:val="30"/>
        </w:rPr>
      </w:pPr>
      <w:r>
        <w:rPr>
          <w:rFonts w:hint="eastAsia" w:ascii="宋体" w:hAnsi="宋体"/>
          <w:b/>
          <w:bCs/>
          <w:sz w:val="28"/>
          <w:szCs w:val="28"/>
        </w:rPr>
        <w:t>20</w:t>
      </w:r>
      <w:r>
        <w:rPr>
          <w:rFonts w:ascii="宋体" w:hAnsi="宋体"/>
          <w:b/>
          <w:bCs/>
          <w:sz w:val="28"/>
          <w:szCs w:val="28"/>
        </w:rPr>
        <w:t>2</w:t>
      </w:r>
      <w:r>
        <w:rPr>
          <w:rFonts w:hint="eastAsia" w:ascii="宋体" w:hAnsi="宋体"/>
          <w:b/>
          <w:bCs/>
          <w:sz w:val="28"/>
          <w:szCs w:val="28"/>
        </w:rPr>
        <w:t>4-20</w:t>
      </w:r>
      <w:r>
        <w:rPr>
          <w:rFonts w:ascii="宋体" w:hAnsi="宋体"/>
          <w:b/>
          <w:bCs/>
          <w:sz w:val="28"/>
          <w:szCs w:val="28"/>
        </w:rPr>
        <w:t>2</w:t>
      </w:r>
      <w:r>
        <w:rPr>
          <w:rFonts w:hint="eastAsia" w:ascii="宋体" w:hAnsi="宋体"/>
          <w:b/>
          <w:bCs/>
          <w:sz w:val="28"/>
          <w:szCs w:val="28"/>
        </w:rPr>
        <w:t>5学年  第</w:t>
      </w:r>
      <w:r>
        <w:rPr>
          <w:rFonts w:ascii="宋体" w:hAnsi="宋体"/>
          <w:b/>
          <w:bCs/>
          <w:sz w:val="28"/>
          <w:szCs w:val="28"/>
        </w:rPr>
        <w:t>1</w:t>
      </w:r>
      <w:r>
        <w:rPr>
          <w:rFonts w:hint="eastAsia" w:ascii="宋体" w:hAnsi="宋体"/>
          <w:b/>
          <w:bCs/>
          <w:sz w:val="28"/>
          <w:szCs w:val="28"/>
        </w:rPr>
        <w:t>学期</w:t>
      </w:r>
      <w:r>
        <w:rPr/>
        <w:br w:type="page"/>
      </w:r>
      <w:r>
        <w:rPr>
          <w:rFonts w:hint="eastAsia" w:ascii="华文仿宋" w:hAnsi="华文仿宋" w:eastAsia="华文仿宋"/>
          <w:b/>
          <w:sz w:val="30"/>
          <w:szCs w:val="30"/>
        </w:rPr>
        <w:t>《金融产品推荐系统》</w:t>
      </w:r>
      <w:r>
        <w:rPr>
          <w:rFonts w:ascii="华文仿宋" w:hAnsi="华文仿宋" w:eastAsia="华文仿宋"/>
          <w:b/>
          <w:sz w:val="30"/>
          <w:szCs w:val="30"/>
        </w:rPr>
        <w:t xml:space="preserve">实 验 报 告 </w:t>
      </w:r>
    </w:p>
    <w:tbl>
      <w:tblPr>
        <w:tblW w:w="0" w:type="auto"/>
        <w:tblInd w:w="180" w:type="dxa"/>
        <w:tblBorders>
          <w:top w:val="single" w:color="000000" w:sz="4" w:space="0"/>
          <w:left w:val="single" w:color="000000" w:sz="4" w:space="0"/>
          <w:bottom w:val="single" w:color="000000" w:sz="4" w:space="0"/>
          <w:right w:val="single" w:color="000000" w:sz="4" w:space="0"/>
        </w:tblBorders>
        <w:tblLayout w:type="fixed"/>
        <w:tblCellMar>
          <w:top w:w="0" w:type="dxa"/>
          <w:left w:w="108" w:type="dxa"/>
          <w:bottom w:w="0" w:type="dxa"/>
          <w:right w:w="108" w:type="dxa"/>
        </w:tblCellMar>
      </w:tblPr>
      <w:tblGrid>
        <w:gridCol w:w="5266"/>
        <w:gridCol w:w="2968"/>
      </w:tblGrid>
      <w:tr>
        <w:trPr>
          <w:wAfter w:w="0" w:type="dxa"/>
          <w:trHeight w:val="567" w:hRule="atLeast"/>
        </w:trPr>
        <w:tc>
          <w:tcPr>
            <w:tcW w:w="5266" w:type="dxa"/>
            <w:tcBorders>
              <w:top w:val="single" w:color="auto" w:sz="4" w:space="0"/>
              <w:left w:val="single" w:color="auto" w:sz="4" w:space="0"/>
              <w:bottom w:val="single" w:color="auto" w:sz="4" w:space="0"/>
              <w:right w:val="single" w:color="auto" w:sz="4" w:space="0"/>
            </w:tcBorders>
            <w:textDirection w:val="lrTb"/>
            <w:vAlign w:val="center"/>
          </w:tcPr>
          <w:p>
            <w:pPr>
              <w:pStyle w:val="000001"/>
              <w:rPr/>
            </w:pPr>
            <w:r>
              <w:rPr>
                <w:rFonts w:hint="eastAsia"/>
                <w:b/>
              </w:rPr>
              <w:t>实验名称</w:t>
            </w:r>
            <w:r>
              <w:rPr>
                <w:rFonts w:hint="eastAsia"/>
              </w:rPr>
              <w:t>：金融产品推荐系统之推荐算法</w:t>
            </w:r>
          </w:p>
        </w:tc>
        <w:tc>
          <w:tcPr>
            <w:tcW w:w="2968" w:type="dxa"/>
            <w:tcBorders>
              <w:top w:val="single" w:color="auto" w:sz="4" w:space="0"/>
              <w:left w:val="single" w:color="auto" w:sz="4" w:space="0"/>
              <w:bottom w:val="single" w:color="auto" w:sz="4" w:space="0"/>
              <w:right w:val="single" w:color="auto" w:sz="4" w:space="0"/>
            </w:tcBorders>
            <w:textDirection w:val="lrTb"/>
            <w:vAlign w:val="center"/>
          </w:tcPr>
          <w:p>
            <w:pPr>
              <w:pStyle w:val="000001"/>
              <w:rPr>
                <w:rFonts w:hint="eastAsia"/>
              </w:rPr>
            </w:pPr>
            <w:r>
              <w:rPr>
                <w:rFonts w:hint="eastAsia"/>
                <w:b/>
              </w:rPr>
              <w:t>实验地点</w:t>
            </w:r>
            <w:r>
              <w:rPr>
                <w:rFonts w:hint="eastAsia"/>
              </w:rPr>
              <w:t>：信息楼2</w:t>
            </w:r>
            <w:r>
              <w:rPr/>
              <w:t>1</w:t>
            </w:r>
            <w:r>
              <w:rPr>
                <w:rFonts w:hint="eastAsia"/>
              </w:rPr>
              <w:t>6</w:t>
            </w:r>
          </w:p>
        </w:tc>
      </w:tr>
      <w:tr>
        <w:trPr>
          <w:wAfter w:w="0" w:type="dxa"/>
          <w:trHeight w:val="562" w:hRule="atLeast"/>
        </w:trPr>
        <w:tc>
          <w:tcPr>
            <w:tcW w:w="8234" w:type="dxa"/>
            <w:gridSpan w:val="2"/>
            <w:tcBorders>
              <w:top w:val="single" w:color="auto" w:sz="4" w:space="0"/>
              <w:left w:val="single" w:color="auto" w:sz="4" w:space="0"/>
              <w:bottom w:val="single" w:color="auto" w:sz="4" w:space="0"/>
              <w:right w:val="single" w:color="auto" w:sz="4" w:space="0"/>
            </w:tcBorders>
            <w:textDirection w:val="lrTb"/>
            <w:vAlign w:val="center"/>
          </w:tcPr>
          <w:p>
            <w:pPr>
              <w:pStyle w:val="000001"/>
              <w:pBdr>
                <w:bottom/>
              </w:pBdr>
              <w:rPr>
                <w:rFonts w:hint="eastAsia"/>
                <w:b/>
              </w:rPr>
            </w:pPr>
            <w:r>
              <w:rPr>
                <w:rFonts w:hint="eastAsia"/>
                <w:b/>
              </w:rPr>
              <w:t>所使用的工具软件及环境：</w:t>
            </w:r>
            <w:r>
              <w:rPr>
                <w:rFonts w:hint="eastAsia"/>
                <w:b/>
              </w:rPr>
              <w:t>IntelliJ IDEA，</w:t>
            </w:r>
            <w:r>
              <w:rPr>
                <w:b/>
                <w:i w:val="false"/>
                <w:strike w:val="false"/>
                <w:spacing w:val="0"/>
                <w:u w:val="none"/>
              </w:rPr>
              <w:t>Mysql Workbench，Postman</w:t>
            </w:r>
          </w:p>
        </w:tc>
      </w:tr>
      <w:tr>
        <w:trPr>
          <w:wAfter w:w="0" w:type="dxa"/>
          <w:trHeight w:val="1329" w:hRule="atLeast"/>
        </w:trPr>
        <w:tc>
          <w:tcPr>
            <w:tcW w:w="8234" w:type="dxa"/>
            <w:gridSpan w:val="2"/>
            <w:tcBorders>
              <w:top w:val="single" w:color="auto" w:sz="4" w:space="0"/>
              <w:left w:val="single" w:color="auto" w:sz="4" w:space="0"/>
              <w:bottom w:val="single" w:color="auto" w:sz="4" w:space="0"/>
              <w:right w:val="single" w:color="auto" w:sz="4" w:space="0"/>
            </w:tcBorders>
            <w:textDirection w:val="lrTb"/>
            <w:vAlign w:val="top"/>
          </w:tcPr>
          <w:p>
            <w:pPr>
              <w:pStyle w:val="000001"/>
              <w:tabs>
                <w:tab w:val="left" w:leader="none" w:pos="420"/>
              </w:tabs>
              <w:spacing w:after="156"/>
              <w:rPr>
                <w:rFonts w:hint="eastAsia"/>
                <w:b/>
              </w:rPr>
            </w:pPr>
            <w:r>
              <w:rPr>
                <w:rFonts w:hint="eastAsia"/>
                <w:b/>
              </w:rPr>
              <w:t>一、实验目的：</w:t>
            </w:r>
          </w:p>
          <w:p>
            <w:pPr>
              <w:pStyle w:val="000001"/>
              <w:spacing w:line="240" w:lineRule="atLeast"/>
              <w:jc w:val="left"/>
              <w:rPr>
                <w:rFonts w:hint="eastAsia" w:ascii="幼圆"/>
              </w:rPr>
            </w:pPr>
            <w:r>
              <w:rPr>
                <w:rFonts w:hint="eastAsia"/>
              </w:rPr>
              <w:t>熟悉关联算法、相邻方法、基于内容的推荐、决策树等推荐算法，能应用推荐算法方法设计个性化的金融产品推荐系统，如推荐相应的优惠折扣或用户可能感兴趣的金融产品</w:t>
            </w:r>
          </w:p>
          <w:p>
            <w:pPr>
              <w:pStyle w:val="000001"/>
              <w:widowControl/>
              <w:jc w:val="left"/>
              <w:rPr>
                <w:rFonts w:hint="eastAsia" w:ascii="宋体" w:hAnsi="宋体"/>
                <w:vanish/>
                <w:color w:val="000000"/>
                <w:kern w:val="0"/>
                <w:sz w:val="24"/>
              </w:rPr>
            </w:pPr>
            <w:r>
              <w:rPr>
                <w:rFonts w:hint="eastAsia" w:ascii="宋体" w:hAnsi="宋体"/>
                <w:vanish/>
                <w:color w:val="000000"/>
                <w:kern w:val="0"/>
                <w:sz w:val="24"/>
              </w:rPr>
              <w:t xml:space="preserve">  </w:t>
            </w:r>
          </w:p>
          <w:p>
            <w:pPr>
              <w:pStyle w:val="000001"/>
              <w:ind w:left="435"/>
              <w:rPr/>
            </w:pPr>
          </w:p>
        </w:tc>
      </w:tr>
      <w:tr>
        <w:trPr>
          <w:wAfter w:w="0" w:type="dxa"/>
          <w:trHeight w:val="1706" w:hRule="atLeast"/>
        </w:trPr>
        <w:tc>
          <w:tcPr>
            <w:tcW w:w="8234" w:type="dxa"/>
            <w:gridSpan w:val="2"/>
            <w:tcBorders>
              <w:top w:val="single" w:color="auto" w:sz="4" w:space="0"/>
              <w:left w:val="single" w:color="auto" w:sz="4" w:space="0"/>
              <w:bottom w:val="single" w:color="auto" w:sz="4" w:space="0"/>
              <w:right w:val="single" w:color="auto" w:sz="4" w:space="0"/>
            </w:tcBorders>
            <w:textDirection w:val="lrTb"/>
            <w:vAlign w:val="top"/>
          </w:tcPr>
          <w:p>
            <w:pPr>
              <w:pStyle w:val="000001"/>
              <w:tabs>
                <w:tab w:val="left" w:leader="none" w:pos="420"/>
              </w:tabs>
              <w:spacing w:after="156"/>
              <w:rPr/>
            </w:pPr>
            <w:r>
              <w:rPr>
                <w:rFonts w:hint="eastAsia"/>
                <w:b/>
              </w:rPr>
              <w:t>二、实验内容：</w:t>
            </w:r>
            <w:r>
              <w:rPr/>
              <w:t xml:space="preserve"> </w:t>
            </w:r>
          </w:p>
          <w:p>
            <w:pPr>
              <w:pStyle w:val="000001"/>
              <w:autoSpaceDE w:val="false"/>
              <w:autoSpaceDN w:val="false"/>
              <w:jc w:val="left"/>
              <w:rPr>
                <w:rFonts w:hint="eastAsia"/>
              </w:rPr>
            </w:pPr>
            <w:r>
              <w:rPr>
                <w:rFonts w:hint="eastAsia"/>
              </w:rPr>
              <w:t>1、输入客户数据</w:t>
            </w:r>
          </w:p>
          <w:p>
            <w:pPr>
              <w:pStyle w:val="000001"/>
              <w:spacing w:line="240" w:lineRule="atLeast"/>
              <w:jc w:val="left"/>
              <w:rPr>
                <w:rFonts w:hint="eastAsia"/>
              </w:rPr>
            </w:pPr>
            <w:r>
              <w:rPr>
                <w:rFonts w:hint="eastAsia"/>
              </w:rPr>
              <w:t>2、应用关联算法、相邻方法、基于内容的推荐、决策树等等计算该用户适宜的优惠政策或可能感兴趣的产品</w:t>
            </w:r>
          </w:p>
          <w:p>
            <w:pPr>
              <w:pStyle w:val="000001"/>
              <w:autoSpaceDE w:val="false"/>
              <w:autoSpaceDN w:val="false"/>
              <w:jc w:val="left"/>
              <w:rPr>
                <w:rFonts w:hint="eastAsia" w:ascii="宋体" w:hAnsi="宋体"/>
                <w:bCs/>
              </w:rPr>
            </w:pPr>
            <w:r>
              <w:rPr>
                <w:rFonts w:hint="eastAsia"/>
              </w:rPr>
              <w:t>3、输出相应的推荐内容</w:t>
            </w:r>
          </w:p>
        </w:tc>
      </w:tr>
      <w:tr>
        <w:trPr>
          <w:wAfter w:w="0" w:type="dxa"/>
          <w:trHeight w:val="3180" w:hRule="atLeast"/>
        </w:trPr>
        <w:tc>
          <w:tcPr>
            <w:tcW w:w="8234" w:type="dxa"/>
            <w:gridSpan w:val="2"/>
            <w:tcBorders>
              <w:top w:val="single" w:color="auto" w:sz="4" w:space="0"/>
              <w:left w:val="single" w:color="auto" w:sz="4" w:space="0"/>
              <w:bottom w:val="single" w:color="auto" w:sz="4" w:space="0"/>
              <w:right w:val="single" w:color="auto" w:sz="4" w:space="0"/>
            </w:tcBorders>
            <w:textDirection w:val="lrTb"/>
            <w:vAlign w:val="top"/>
          </w:tcPr>
          <w:p>
            <w:pPr>
              <w:pStyle w:val="000001"/>
              <w:tabs>
                <w:tab w:val="left" w:leader="none" w:pos="420"/>
              </w:tabs>
              <w:spacing w:after="156"/>
              <w:rPr/>
            </w:pPr>
            <w:r>
              <w:rPr>
                <w:rFonts w:hint="eastAsia"/>
                <w:b/>
              </w:rPr>
              <w:t>三、实验步骤：</w:t>
            </w:r>
            <w:r>
              <w:rPr/>
              <w:t xml:space="preserve"> </w:t>
            </w:r>
          </w:p>
          <w:p>
            <w:pPr>
              <w:pStyle w:val="000001"/>
              <w:tabs>
                <w:tab w:val="left" w:leader="none" w:pos="420"/>
              </w:tabs>
              <w:spacing w:after="156"/>
              <w:rPr>
                <w:color w:val="000000"/>
                <w:szCs w:val="20"/>
              </w:rPr>
            </w:pPr>
            <w:r>
              <w:rPr>
                <w:color w:val="000000"/>
                <w:szCs w:val="20"/>
              </w:rPr>
              <w:t>1</w:t>
            </w:r>
            <w:r>
              <w:rPr>
                <w:rFonts w:hint="eastAsia"/>
                <w:color w:val="000000"/>
                <w:szCs w:val="20"/>
              </w:rPr>
              <w:t>、请简述营销该金融产品的原因，相应的模拟金融产品电商企业的价值体现、盈利模式、竞争优势是什么？</w:t>
            </w:r>
          </w:p>
          <w:p>
            <w:pPr>
              <w:pStyle w:val="000001"/>
              <w:tabs>
                <w:tab w:val="left" w:leader="none" w:pos="420"/>
              </w:tabs>
              <w:spacing w:after="156"/>
              <w:rPr>
                <w:color w:val="000000"/>
                <w:szCs w:val="20"/>
              </w:rPr>
            </w:pPr>
            <w:r>
              <w:rPr>
                <w:rFonts w:hint="eastAsia"/>
                <w:color w:val="000000"/>
                <w:szCs w:val="20"/>
              </w:rPr>
              <w:t>2、请简要叙述系统应用技术（如应用的编程语言、数据库或文件技术等）、推荐算法</w:t>
            </w:r>
          </w:p>
          <w:p>
            <w:pPr>
              <w:pStyle w:val="000001"/>
              <w:tabs>
                <w:tab w:val="left" w:leader="none" w:pos="420"/>
              </w:tabs>
              <w:spacing w:after="156"/>
              <w:ind w:left="0" w:firstLineChars="0"/>
              <w:rPr>
                <w:rFonts w:hint="eastAsia"/>
                <w:color w:val="000000"/>
                <w:szCs w:val="20"/>
              </w:rPr>
            </w:pPr>
            <w:r>
              <w:rPr>
                <w:rFonts w:hint="eastAsia"/>
                <w:color w:val="000000"/>
                <w:szCs w:val="20"/>
              </w:rPr>
              <w:t>3、请叙述数据存储的方式（如果是数据库，请列出表结构；如果是文件，请列出文件中记录的结构），并说明数据的来源（若是自动生成的，介绍一下生成规则）</w:t>
            </w:r>
          </w:p>
          <w:p>
            <w:pPr>
              <w:pStyle w:val="000001"/>
              <w:tabs>
                <w:tab w:val="left" w:leader="none" w:pos="420"/>
              </w:tabs>
              <w:spacing w:after="156"/>
              <w:rPr>
                <w:rFonts w:hint="eastAsia"/>
              </w:rPr>
            </w:pPr>
            <w:r>
              <w:rPr>
                <w:rFonts w:hint="eastAsia"/>
                <w:color w:val="000000"/>
                <w:szCs w:val="20"/>
              </w:rPr>
              <w:t>4、请叙述系统的功能模块和具体的实现步骤（请画出所应用算法的流程图）</w:t>
            </w:r>
          </w:p>
        </w:tc>
      </w:tr>
      <w:tr>
        <w:trPr>
          <w:wAfter w:w="0" w:type="dxa"/>
          <w:trHeight w:val="5430" w:hRule="atLeast"/>
        </w:trPr>
        <w:tc>
          <w:tcPr>
            <w:tcW w:w="8234" w:type="dxa"/>
            <w:gridSpan w:val="2"/>
            <w:tcBorders>
              <w:top w:val="single" w:color="auto" w:sz="4" w:space="0"/>
              <w:left w:val="single" w:color="auto" w:sz="4" w:space="0"/>
              <w:bottom w:val="single" w:color="auto" w:sz="4" w:space="0"/>
              <w:right w:val="single" w:color="auto" w:sz="4" w:space="0"/>
            </w:tcBorders>
            <w:textDirection w:val="lrTb"/>
            <w:vAlign w:val="top"/>
          </w:tcPr>
          <w:p>
            <w:pPr>
              <w:pStyle w:val="000001"/>
              <w:spacing w:before="156"/>
              <w:rPr>
                <w:color w:val="000000"/>
                <w:szCs w:val="20"/>
              </w:rPr>
            </w:pPr>
            <w:r>
              <w:rPr>
                <w:rFonts w:hint="eastAsia"/>
                <w:b/>
              </w:rPr>
              <w:t>四、</w:t>
            </w:r>
            <w:r>
              <w:rPr>
                <w:rFonts w:hint="eastAsia"/>
                <w:color w:val="000000"/>
                <w:szCs w:val="20"/>
              </w:rPr>
              <w:t>请简述营销该金融产品的原因，相应的模拟电商企业的价值体现、盈利模式、竞争优势是什么？（注意：组长为组员分配任务，每部分内容标明相应完成学生的学号、姓名）</w:t>
            </w:r>
          </w:p>
          <w:p>
            <w:pPr>
              <w:pBdr>
                <w:bottom/>
              </w:pBdr>
              <w:snapToGrid/>
              <w:spacing w:line="240"/>
              <w:ind w:firstLineChars="200"/>
              <w:rPr>
                <w:i w:val="false"/>
                <w:strike w:val="false"/>
                <w:spacing w:val="0"/>
                <w:u w:val="none"/>
              </w:rPr>
            </w:pPr>
            <w:r>
              <w:rPr>
                <w:i w:val="false"/>
                <w:strike w:val="false"/>
                <w:spacing w:val="0"/>
                <w:u w:val="none"/>
              </w:rPr>
              <w:t xml:space="preserve">22013229 郭宇哲 </w:t>
            </w:r>
          </w:p>
          <w:p>
            <w:pPr>
              <w:pBdr/>
              <w:snapToGrid/>
              <w:spacing w:line="240"/>
              <w:ind w:firstLineChars="200"/>
              <w:rPr>
                <w:b/>
                <w:i w:val="false"/>
                <w:strike w:val="false"/>
                <w:spacing w:val="0"/>
                <w:u w:val="none"/>
              </w:rPr>
            </w:pPr>
            <w:r>
              <w:rPr>
                <w:b/>
                <w:i w:val="false"/>
                <w:strike w:val="false"/>
                <w:spacing w:val="0"/>
                <w:u w:val="none"/>
              </w:rPr>
              <w:t>1.1选择营销保险产品的原因：</w:t>
            </w:r>
          </w:p>
          <w:p>
            <w:pPr>
              <w:pBdr/>
              <w:snapToGrid/>
              <w:spacing w:line="240"/>
              <w:ind w:firstLineChars="200"/>
              <w:rPr>
                <w:i w:val="false"/>
                <w:strike w:val="false"/>
                <w:spacing w:val="0"/>
                <w:u w:val="none"/>
              </w:rPr>
            </w:pPr>
            <w:r>
              <w:rPr>
                <w:i w:val="false"/>
                <w:strike w:val="false"/>
                <w:spacing w:val="0"/>
                <w:u w:val="none"/>
              </w:rPr>
              <w:t>1.用户需求明确且场景清晰：</w:t>
            </w:r>
          </w:p>
          <w:p>
            <w:pPr>
              <w:pBdr>
                <w:bottom/>
              </w:pBdr>
              <w:snapToGrid/>
              <w:spacing w:line="240"/>
              <w:ind w:firstLineChars="200"/>
              <w:rPr/>
            </w:pPr>
            <w:r>
              <w:rPr>
                <w:i w:val="false"/>
                <w:strike w:val="false"/>
                <w:spacing w:val="0"/>
                <w:u w:val="none"/>
              </w:rPr>
              <w:t>保险产品直接与用户的生活需求相关，例如汽车保险对应车辆保护需求、医疗保险对应健康保障需求、旅游保险对应旅途安全保障需求等。这些需求是普遍且持续存在的，而股票或理财产品的需求更多依赖用户的财务状况和风险偏好，需求并不稳定。</w:t>
            </w:r>
          </w:p>
          <w:p>
            <w:pPr>
              <w:snapToGrid/>
              <w:spacing w:line="240"/>
              <w:ind w:firstLineChars="200"/>
              <w:rPr/>
            </w:pPr>
            <w:r>
              <w:rPr>
                <w:i w:val="false"/>
                <w:strike w:val="false"/>
                <w:spacing w:val="0"/>
                <w:u w:val="none"/>
              </w:rPr>
              <w:t>在电商平台上，保险产品更容易与用户的日常消费场景结合。例如，在购买汽车配件时推荐汽车保险，预订旅行套餐时推荐旅游保险，这种场景化销售提高了转化率。</w:t>
            </w:r>
          </w:p>
          <w:p>
            <w:pPr>
              <w:pBdr>
                <w:bottom/>
              </w:pBdr>
              <w:snapToGrid/>
              <w:spacing w:line="240"/>
              <w:ind w:firstLineChars="200"/>
              <w:rPr/>
            </w:pPr>
            <w:r>
              <w:rPr>
                <w:i w:val="false"/>
                <w:strike w:val="false"/>
                <w:spacing w:val="0"/>
                <w:u w:val="none"/>
              </w:rPr>
              <w:t>2.复杂度适中，便于数据建模：</w:t>
            </w:r>
          </w:p>
          <w:p>
            <w:pPr>
              <w:snapToGrid/>
              <w:spacing w:line="240"/>
              <w:ind w:firstLineChars="200"/>
              <w:rPr/>
            </w:pPr>
            <w:r>
              <w:rPr>
                <w:i w:val="false"/>
                <w:strike w:val="false"/>
                <w:spacing w:val="0"/>
                <w:u w:val="none"/>
              </w:rPr>
              <w:t>保险产品的分类明确（如医疗、事故、汽车、旅游等），适合用关联规则（Apriori）和最近邻算法进行推荐。而股票和理财产品涉及更复杂的市场动态、投资组合和用户风险偏好分析，对数据和算法的要求更高。</w:t>
            </w:r>
          </w:p>
          <w:p>
            <w:pPr>
              <w:pBdr/>
              <w:snapToGrid/>
              <w:spacing w:line="240"/>
              <w:ind w:left="420"/>
              <w:rPr>
                <w:i w:val="false"/>
                <w:strike w:val="false"/>
                <w:spacing w:val="0"/>
                <w:u w:val="none"/>
              </w:rPr>
            </w:pPr>
            <w:r>
              <w:rPr>
                <w:i w:val="false"/>
                <w:strike w:val="false"/>
                <w:spacing w:val="0"/>
                <w:u w:val="none"/>
              </w:rPr>
              <w:t>3.政策支持与市场趋势：</w:t>
            </w:r>
          </w:p>
          <w:p>
            <w:pPr>
              <w:pBdr/>
              <w:snapToGrid/>
              <w:spacing w:line="240"/>
              <w:ind w:left="0" w:firstLineChars="200"/>
              <w:rPr>
                <w:i w:val="false"/>
                <w:strike w:val="false"/>
                <w:spacing w:val="0"/>
                <w:u w:val="none"/>
              </w:rPr>
            </w:pPr>
            <w:r>
              <w:rPr>
                <w:i w:val="false"/>
                <w:strike w:val="false"/>
                <w:spacing w:val="0"/>
                <w:u w:val="none"/>
              </w:rPr>
              <w:t>在许多国家，保险市场受到政策推动，保险渗透率逐年提高。推荐保险产品契合政策导向，有利于企业顺应市场趋势。相比之下，股票和理财的推广受监管影响较大，存在更多不确定性。</w:t>
            </w:r>
          </w:p>
          <w:p>
            <w:pPr>
              <w:numPr/>
              <w:snapToGrid/>
              <w:spacing w:line="240"/>
              <w:ind w:firstLineChars="200"/>
              <w:rPr/>
            </w:pPr>
            <w:r>
              <w:rPr>
                <w:i w:val="false"/>
                <w:strike w:val="false"/>
                <w:spacing w:val="0"/>
                <w:u w:val="none"/>
              </w:rPr>
              <w:t>4.参考目前市场主流方向：</w:t>
            </w:r>
          </w:p>
          <w:p>
            <w:pPr>
              <w:numPr/>
              <w:snapToGrid/>
              <w:spacing w:line="240"/>
              <w:ind w:firstLineChars="200"/>
              <w:rPr/>
            </w:pPr>
            <w:r>
              <w:rPr>
                <w:i w:val="false"/>
                <w:strike w:val="false"/>
                <w:spacing w:val="0"/>
                <w:u w:val="none"/>
              </w:rPr>
              <w:t>（1）京东金融的“延保服务”</w:t>
            </w:r>
          </w:p>
          <w:p>
            <w:pPr>
              <w:numPr/>
              <w:pBdr>
                <w:bottom/>
              </w:pBdr>
              <w:snapToGrid/>
              <w:spacing w:line="240"/>
              <w:ind w:firstLineChars="200"/>
              <w:rPr/>
            </w:pPr>
            <w:r>
              <w:rPr>
                <w:i w:val="false"/>
                <w:strike w:val="false"/>
                <w:spacing w:val="0"/>
                <w:u w:val="none"/>
              </w:rPr>
              <w:t>京东在销售电子产品时提供延长保修服务，用户在购买手机时一键选择“意外保”或“延长保修”，大幅提高转化率，同时为平台带来额外收入。</w:t>
            </w:r>
          </w:p>
          <w:p>
            <w:pPr>
              <w:numPr/>
              <w:snapToGrid/>
              <w:spacing w:line="240"/>
              <w:ind w:firstLineChars="200"/>
              <w:rPr/>
            </w:pPr>
            <w:r>
              <w:rPr>
                <w:i w:val="false"/>
                <w:strike w:val="false"/>
                <w:spacing w:val="0"/>
                <w:u w:val="none"/>
              </w:rPr>
              <w:t>（2）携程的“旅行无忧”保险</w:t>
            </w:r>
          </w:p>
          <w:p>
            <w:pPr>
              <w:numPr/>
              <w:pBdr>
                <w:bottom/>
              </w:pBdr>
              <w:snapToGrid/>
              <w:spacing w:line="240"/>
              <w:ind w:firstLineChars="200"/>
              <w:rPr/>
            </w:pPr>
            <w:r>
              <w:rPr>
                <w:i w:val="false"/>
                <w:strike w:val="false"/>
                <w:spacing w:val="0"/>
                <w:u w:val="none"/>
              </w:rPr>
              <w:t>用户在预订机票和酒店时，可以勾选旅行险和退票险，直接与核心消费场景结合，提升用户体验和客单价。</w:t>
            </w:r>
          </w:p>
          <w:p>
            <w:pPr>
              <w:numPr/>
              <w:snapToGrid/>
              <w:spacing w:line="240"/>
              <w:ind w:firstLineChars="200"/>
              <w:rPr/>
            </w:pPr>
            <w:r>
              <w:rPr>
                <w:i w:val="false"/>
                <w:strike w:val="false"/>
                <w:spacing w:val="0"/>
                <w:u w:val="none"/>
              </w:rPr>
              <w:t>（3）淘宝的“信用保险”</w:t>
            </w:r>
          </w:p>
          <w:p>
            <w:pPr>
              <w:numPr/>
              <w:pBdr>
                <w:bottom/>
              </w:pBdr>
              <w:snapToGrid/>
              <w:spacing w:line="240"/>
              <w:ind w:firstLineChars="200"/>
              <w:rPr/>
            </w:pPr>
            <w:r>
              <w:rPr>
                <w:i w:val="false"/>
                <w:strike w:val="false"/>
                <w:spacing w:val="0"/>
                <w:u w:val="none"/>
              </w:rPr>
              <w:t>为小微企业提供信用贷款的保险服务，通过关联数据预测风险并推荐合适的保险方案，既支持电商生态也增加金融服务营收。</w:t>
            </w:r>
          </w:p>
          <w:p>
            <w:pPr>
              <w:snapToGrid/>
              <w:spacing w:line="240"/>
              <w:ind w:firstLineChars="200"/>
              <w:rPr>
                <w:b/>
              </w:rPr>
            </w:pPr>
            <w:r>
              <w:rPr>
                <w:b/>
                <w:i w:val="false"/>
                <w:strike w:val="false"/>
                <w:spacing w:val="0"/>
                <w:u w:val="none"/>
              </w:rPr>
              <w:t>1.2保险产品的模拟电商企业的价值体现</w:t>
            </w:r>
          </w:p>
          <w:p>
            <w:pPr>
              <w:pBdr>
                <w:bottom/>
              </w:pBdr>
              <w:snapToGrid/>
              <w:spacing w:line="240"/>
              <w:ind w:firstLineChars="200"/>
              <w:rPr/>
            </w:pPr>
            <w:r>
              <w:rPr>
                <w:i w:val="false"/>
                <w:strike w:val="false"/>
                <w:spacing w:val="0"/>
                <w:u w:val="none"/>
              </w:rPr>
              <w:t>1.增值服务：</w:t>
            </w:r>
          </w:p>
          <w:p>
            <w:pPr>
              <w:snapToGrid/>
              <w:spacing w:line="240"/>
              <w:ind w:firstLineChars="200"/>
              <w:rPr/>
            </w:pPr>
            <w:r>
              <w:rPr>
                <w:i w:val="false"/>
                <w:strike w:val="false"/>
                <w:spacing w:val="0"/>
                <w:u w:val="none"/>
              </w:rPr>
              <w:t>电商平台可以通过保险产品扩展其服务范围，从商品销售转型为综合服务平台，提升客户黏性。例如，某电商平台提供手机保护计划，用户在购买手机的同时直接购买延保服务，满足了多样化需求。</w:t>
            </w:r>
          </w:p>
          <w:p>
            <w:pPr>
              <w:pBdr>
                <w:bottom/>
              </w:pBdr>
              <w:snapToGrid/>
              <w:spacing w:line="240"/>
              <w:ind w:firstLineChars="200"/>
              <w:rPr/>
            </w:pPr>
            <w:r>
              <w:rPr>
                <w:i w:val="false"/>
                <w:strike w:val="false"/>
                <w:spacing w:val="0"/>
                <w:u w:val="none"/>
              </w:rPr>
              <w:t>2.大数据驱动精准营销：</w:t>
            </w:r>
          </w:p>
          <w:p>
            <w:pPr>
              <w:snapToGrid/>
              <w:spacing w:line="240"/>
              <w:ind w:firstLineChars="200"/>
              <w:rPr/>
            </w:pPr>
            <w:r>
              <w:rPr>
                <w:i w:val="false"/>
                <w:strike w:val="false"/>
                <w:spacing w:val="0"/>
                <w:u w:val="none"/>
              </w:rPr>
              <w:t>电商平台可以基于用户行为数据（如购物记录、搜索偏好）精准推荐保险产品。例如，用户购买滑雪装备后，系统推荐旅游意外保险，提高成交概率。</w:t>
            </w:r>
          </w:p>
          <w:p>
            <w:pPr>
              <w:pBdr>
                <w:bottom/>
              </w:pBdr>
              <w:snapToGrid/>
              <w:spacing w:line="240"/>
              <w:ind w:firstLineChars="200"/>
              <w:rPr/>
            </w:pPr>
            <w:r>
              <w:rPr>
                <w:i w:val="false"/>
                <w:strike w:val="false"/>
                <w:spacing w:val="0"/>
                <w:u w:val="none"/>
              </w:rPr>
              <w:t>3.场景化营销带来的流量变现：</w:t>
            </w:r>
          </w:p>
          <w:p>
            <w:pPr>
              <w:snapToGrid/>
              <w:spacing w:line="240"/>
              <w:ind w:firstLineChars="200"/>
              <w:rPr/>
            </w:pPr>
            <w:r>
              <w:rPr>
                <w:i w:val="false"/>
                <w:strike w:val="false"/>
                <w:spacing w:val="0"/>
                <w:u w:val="none"/>
              </w:rPr>
              <w:t>保险与商品和服务的绑定销售提高了平台的流量利用率，增加了客单价。例如，在机票预订界面推荐旅行保险是一种非常有效的转化手段。</w:t>
            </w:r>
          </w:p>
          <w:p>
            <w:pPr>
              <w:snapToGrid/>
              <w:spacing w:line="240"/>
              <w:ind w:firstLineChars="200"/>
              <w:rPr>
                <w:b/>
              </w:rPr>
            </w:pPr>
            <w:r>
              <w:rPr>
                <w:b/>
                <w:i w:val="false"/>
                <w:strike w:val="false"/>
                <w:spacing w:val="0"/>
                <w:u w:val="none"/>
              </w:rPr>
              <w:t>1.3盈利模式</w:t>
            </w:r>
          </w:p>
          <w:p>
            <w:pPr>
              <w:pBdr>
                <w:bottom/>
              </w:pBdr>
              <w:snapToGrid/>
              <w:spacing w:line="240"/>
              <w:ind w:firstLineChars="200"/>
              <w:rPr/>
            </w:pPr>
            <w:r>
              <w:rPr>
                <w:i w:val="false"/>
                <w:strike w:val="false"/>
                <w:spacing w:val="0"/>
                <w:u w:val="none"/>
              </w:rPr>
              <w:t>1.佣金分成：</w:t>
            </w:r>
          </w:p>
          <w:p>
            <w:pPr>
              <w:snapToGrid/>
              <w:spacing w:line="240"/>
              <w:ind w:firstLineChars="200"/>
              <w:rPr/>
            </w:pPr>
            <w:r>
              <w:rPr>
                <w:i w:val="false"/>
                <w:strike w:val="false"/>
                <w:spacing w:val="0"/>
                <w:u w:val="none"/>
              </w:rPr>
              <w:t>电商平台与保险公司合作，通过销售保险产品收取佣金。比如，某电商平台与保险公司合作售卖旅行保险，每单成交后平台可获得固定比例的分成。</w:t>
            </w:r>
          </w:p>
          <w:p>
            <w:pPr>
              <w:pBdr>
                <w:bottom/>
              </w:pBdr>
              <w:snapToGrid/>
              <w:spacing w:line="240"/>
              <w:ind w:firstLineChars="200"/>
              <w:rPr/>
            </w:pPr>
            <w:r>
              <w:rPr>
                <w:i w:val="false"/>
                <w:strike w:val="false"/>
                <w:spacing w:val="0"/>
                <w:u w:val="none"/>
              </w:rPr>
              <w:t>2.增值服务费：</w:t>
            </w:r>
          </w:p>
          <w:p>
            <w:pPr>
              <w:snapToGrid/>
              <w:spacing w:line="240"/>
              <w:ind w:firstLineChars="200"/>
              <w:rPr/>
            </w:pPr>
            <w:r>
              <w:rPr>
                <w:i w:val="false"/>
                <w:strike w:val="false"/>
                <w:spacing w:val="0"/>
                <w:u w:val="none"/>
              </w:rPr>
              <w:t>平台通过为用户提供个性化的保险方案、增值服务（如快速理赔通道）收取额外费用。</w:t>
            </w:r>
          </w:p>
          <w:p>
            <w:pPr>
              <w:pBdr>
                <w:bottom/>
              </w:pBdr>
              <w:snapToGrid/>
              <w:spacing w:line="240"/>
              <w:ind w:firstLineChars="200"/>
              <w:rPr/>
            </w:pPr>
            <w:r>
              <w:rPr>
                <w:i w:val="false"/>
                <w:strike w:val="false"/>
                <w:spacing w:val="0"/>
                <w:u w:val="none"/>
              </w:rPr>
              <w:t>3.数据变现：</w:t>
            </w:r>
          </w:p>
          <w:p>
            <w:pPr>
              <w:snapToGrid/>
              <w:spacing w:line="240"/>
              <w:ind w:firstLineChars="200"/>
              <w:rPr/>
            </w:pPr>
            <w:r>
              <w:rPr>
                <w:i w:val="false"/>
                <w:strike w:val="false"/>
                <w:spacing w:val="0"/>
                <w:u w:val="none"/>
              </w:rPr>
              <w:t>利用用户数据分析洞察保险需求，优化产品推荐。保险公司可能为此支付数据服务费用，或为获取精准营销渠道支付额外费用。</w:t>
            </w:r>
          </w:p>
          <w:p>
            <w:pPr>
              <w:pBdr>
                <w:bottom/>
              </w:pBdr>
              <w:snapToGrid/>
              <w:spacing w:line="240"/>
              <w:ind w:firstLineChars="200"/>
              <w:rPr/>
            </w:pPr>
            <w:r>
              <w:rPr>
                <w:i w:val="false"/>
                <w:strike w:val="false"/>
                <w:spacing w:val="0"/>
                <w:u w:val="none"/>
              </w:rPr>
              <w:t>4.用户长期锁定收益：</w:t>
            </w:r>
          </w:p>
          <w:p>
            <w:pPr>
              <w:snapToGrid/>
              <w:spacing w:line="240"/>
              <w:ind w:firstLineChars="200"/>
              <w:rPr/>
            </w:pPr>
            <w:r>
              <w:rPr>
                <w:i w:val="false"/>
                <w:strike w:val="false"/>
                <w:spacing w:val="0"/>
                <w:u w:val="none"/>
              </w:rPr>
              <w:t>一旦用户通过电商平台购买保险，后续的保单续费或升级操作可能继续在平台完成，带来持续收入。</w:t>
            </w:r>
          </w:p>
          <w:p>
            <w:pPr>
              <w:snapToGrid/>
              <w:spacing w:line="240"/>
              <w:ind w:firstLineChars="200"/>
              <w:rPr>
                <w:b/>
              </w:rPr>
            </w:pPr>
            <w:r>
              <w:rPr>
                <w:b/>
                <w:i w:val="false"/>
                <w:strike w:val="false"/>
                <w:spacing w:val="0"/>
                <w:u w:val="none"/>
              </w:rPr>
              <w:t>1.4竞争优势</w:t>
            </w:r>
          </w:p>
          <w:p>
            <w:pPr>
              <w:pBdr>
                <w:bottom/>
              </w:pBdr>
              <w:snapToGrid/>
              <w:spacing w:line="240"/>
              <w:ind w:firstLineChars="200"/>
              <w:rPr/>
            </w:pPr>
            <w:r>
              <w:rPr>
                <w:i w:val="false"/>
                <w:strike w:val="false"/>
                <w:spacing w:val="0"/>
                <w:u w:val="none"/>
              </w:rPr>
              <w:t>1.场景化入口优势：</w:t>
            </w:r>
          </w:p>
          <w:p>
            <w:pPr>
              <w:snapToGrid/>
              <w:spacing w:line="240"/>
              <w:ind w:firstLineChars="200"/>
              <w:rPr/>
            </w:pPr>
            <w:r>
              <w:rPr>
                <w:i w:val="false"/>
                <w:strike w:val="false"/>
                <w:spacing w:val="0"/>
                <w:u w:val="none"/>
              </w:rPr>
              <w:t>电商平台自带流量，用户在购物时即可接触到保险推荐，避免了传统保险产品销售需要主动获取客户的难题。例如，用户在预订国际机票时购买旅行保险，这种顺滑的体验是单独保险销售渠道无法比拟的。</w:t>
            </w:r>
          </w:p>
          <w:p>
            <w:pPr>
              <w:pBdr>
                <w:bottom/>
              </w:pBdr>
              <w:snapToGrid/>
              <w:spacing w:line="240"/>
              <w:ind w:firstLineChars="200"/>
              <w:rPr/>
            </w:pPr>
            <w:r>
              <w:rPr>
                <w:i w:val="false"/>
                <w:strike w:val="false"/>
                <w:spacing w:val="0"/>
                <w:u w:val="none"/>
              </w:rPr>
              <w:t>2.数据驱动精准推荐：</w:t>
            </w:r>
          </w:p>
          <w:p>
            <w:pPr>
              <w:snapToGrid/>
              <w:spacing w:line="240"/>
              <w:ind w:firstLineChars="200"/>
              <w:rPr/>
            </w:pPr>
            <w:r>
              <w:rPr>
                <w:i w:val="false"/>
                <w:strike w:val="false"/>
                <w:spacing w:val="0"/>
                <w:u w:val="none"/>
              </w:rPr>
              <w:t>基于关联算法和决策树模型，电商平台能够结合用户的购物数据和行为习惯实现精准推荐。例如，购买高风险运动器材的用户可能更倾向购买意外保险。</w:t>
            </w:r>
          </w:p>
          <w:p>
            <w:pPr>
              <w:pBdr>
                <w:bottom/>
              </w:pBdr>
              <w:snapToGrid/>
              <w:spacing w:line="240"/>
              <w:ind w:firstLineChars="200"/>
              <w:rPr/>
            </w:pPr>
            <w:r>
              <w:rPr>
                <w:i w:val="false"/>
                <w:strike w:val="false"/>
                <w:spacing w:val="0"/>
                <w:u w:val="none"/>
              </w:rPr>
              <w:t>3.降低获客成本：</w:t>
            </w:r>
          </w:p>
          <w:p>
            <w:pPr>
              <w:snapToGrid/>
              <w:spacing w:line="240"/>
              <w:ind w:firstLineChars="200"/>
              <w:rPr/>
            </w:pPr>
            <w:r>
              <w:rPr>
                <w:i w:val="false"/>
                <w:strike w:val="false"/>
                <w:spacing w:val="0"/>
                <w:u w:val="none"/>
              </w:rPr>
              <w:t>相较于保险公司通过广告或电话营销获取客户，电商平台的推荐系统可以直接利用已有用户流量，降低营销成本。</w:t>
            </w:r>
          </w:p>
          <w:p>
            <w:pPr>
              <w:pBdr>
                <w:bottom/>
              </w:pBdr>
              <w:snapToGrid/>
              <w:spacing w:line="240"/>
              <w:ind w:firstLineChars="200"/>
              <w:rPr/>
            </w:pPr>
            <w:r>
              <w:rPr>
                <w:i w:val="false"/>
                <w:strike w:val="false"/>
                <w:spacing w:val="0"/>
                <w:u w:val="none"/>
              </w:rPr>
              <w:t>4.用户体验优化：</w:t>
            </w:r>
          </w:p>
          <w:p>
            <w:pPr>
              <w:snapToGrid/>
              <w:spacing w:line="240"/>
              <w:ind w:firstLineChars="200"/>
              <w:rPr/>
            </w:pPr>
            <w:r>
              <w:rPr>
                <w:i w:val="false"/>
                <w:strike w:val="false"/>
                <w:spacing w:val="0"/>
                <w:u w:val="none"/>
              </w:rPr>
              <w:t>电商平台提供一站式服务，用户可以在购物过程中便捷地完成保险购买，提升用户满意度。例如，用户购买一辆自行车的同时一键投保骑行意外保险。</w:t>
            </w:r>
          </w:p>
          <w:p>
            <w:pPr>
              <w:pStyle w:val="000001"/>
              <w:numPr/>
              <w:pBdr/>
              <w:tabs>
                <w:tab w:val="left" w:leader="none" w:pos="420"/>
              </w:tabs>
              <w:spacing w:after="156" w:line="240"/>
              <w:ind w:firstLineChars="0"/>
              <w:rPr>
                <w:rFonts w:hint="eastAsia"/>
                <w:color w:val="000000"/>
                <w:szCs w:val="20"/>
              </w:rPr>
            </w:pPr>
          </w:p>
          <w:p>
            <w:pPr>
              <w:pStyle w:val="000001"/>
              <w:numPr/>
              <w:pBdr/>
              <w:tabs>
                <w:tab w:val="left" w:leader="none" w:pos="420"/>
              </w:tabs>
              <w:spacing w:after="156" w:line="240"/>
              <w:ind w:firstLineChars="0"/>
              <w:rPr>
                <w:rFonts w:hint="eastAsia"/>
                <w:color w:val="000000"/>
                <w:szCs w:val="20"/>
              </w:rPr>
            </w:pPr>
            <w:r>
              <w:rPr>
                <w:rFonts w:hint="eastAsia"/>
                <w:color w:val="000000"/>
                <w:szCs w:val="20"/>
              </w:rPr>
              <w:t>金思含 22013210</w:t>
            </w:r>
          </w:p>
          <w:p>
            <w:pPr>
              <w:pStyle w:val="000001"/>
              <w:numPr/>
              <w:pBdr/>
              <w:tabs>
                <w:tab w:val="left" w:leader="none" w:pos="420"/>
              </w:tabs>
              <w:spacing w:after="156"/>
              <w:ind w:left="336"/>
              <w:rPr>
                <w:rFonts w:hint="eastAsia"/>
                <w:color w:val="000000"/>
                <w:szCs w:val="20"/>
              </w:rPr>
            </w:pPr>
            <w:r>
              <w:rPr>
                <w:rFonts w:hint="eastAsia"/>
                <w:color w:val="000000"/>
                <w:szCs w:val="20"/>
              </w:rPr>
              <w:t>2.1系统应用技术</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该项目基于 Spring Boot 构建，具有模块化和易扩展的特点，支持保险管理系统的开发。以下是项目技术栈的详细说明：</w:t>
            </w:r>
          </w:p>
          <w:p>
            <w:pPr>
              <w:numPr/>
              <w:rPr>
                <w:szCs w:val="20"/>
              </w:rPr>
            </w:pPr>
            <w:r>
              <w:rPr>
                <w:szCs w:val="20"/>
              </w:rPr>
              <w:t xml:space="preserve">   2.1.1核心框架</w:t>
            </w:r>
          </w:p>
          <w:p>
            <w:pPr>
              <w:numPr/>
              <w:rPr>
                <w:szCs w:val="20"/>
              </w:rPr>
            </w:pPr>
            <w:r>
              <w:rPr>
                <w:szCs w:val="20"/>
              </w:rPr>
              <w:t xml:space="preserve">       1. Spring Boot 3.3.5</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提供了一个易用的应用程序框架，支持快速启动和开发。</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模块：spring-boot-starter-web </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提供了内置的嵌入式 Tomcat 服务器。</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提供 RESTful API 开发的功能，包括控制器、请求映射和参数绑定等。</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应用场景: 实现保险用户登录、保单管理等功能。</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2. MyBatis 3.0.3</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支持高效、灵活的数据库访问层开发。</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自动生成 SQL 映射文件，简化数据库操作。</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模块：mybatis-spring-boot-starter </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与 Spring 的 IoC 容器深度集成，支持事务管理。</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应用场景: 实现保单、用户信息等的持久化操作。</w:t>
            </w:r>
          </w:p>
          <w:p>
            <w:pPr>
              <w:numPr/>
              <w:snapToGrid/>
              <w:spacing w:before="0" w:after="0" w:line="240"/>
              <w:ind w:left="0" w:right="0"/>
              <w:jc w:val="both"/>
              <w:rPr/>
            </w:pPr>
            <w:r>
              <w:rPr>
                <w:i w:val="false"/>
                <w:strike w:val="false"/>
                <w:color w:val="000000"/>
                <w:sz w:val="21"/>
                <w:u w:val="none"/>
              </w:rPr>
              <w:t xml:space="preserve">   2.1.2数据库支持</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MySQL</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使用 mysql-connector-j 提供对 MySQL 数据库的支持。</w:t>
            </w:r>
          </w:p>
          <w:p>
            <w:pPr>
              <w:pStyle w:val="000001"/>
              <w:numPr/>
              <w:pBdr/>
              <w:tabs>
                <w:tab w:val="left" w:leader="none" w:pos="420"/>
              </w:tabs>
              <w:spacing w:after="156"/>
              <w:ind w:left="336"/>
              <w:rPr>
                <w:rFonts w:hint="eastAsia"/>
                <w:color w:val="000000"/>
                <w:szCs w:val="20"/>
              </w:rPr>
            </w:pPr>
            <w:r>
              <w:rPr>
                <w:rFonts w:hint="eastAsia"/>
                <w:color w:val="000000"/>
                <w:szCs w:val="20"/>
              </w:rPr>
              <w:t xml:space="preserve">    功能: 管理保险用户信息（如姓名、性别、年收入）；存储保单数据（如保单 ID、保险金额、保险计划）。</w:t>
            </w:r>
          </w:p>
          <w:p>
            <w:pPr>
              <w:numPr/>
              <w:rPr>
                <w:rFonts w:hint="eastAsia"/>
                <w:color w:val="000000"/>
                <w:szCs w:val="20"/>
              </w:rPr>
            </w:pPr>
            <w:r>
              <w:rPr>
                <w:rFonts w:hint="eastAsia"/>
                <w:color w:val="000000"/>
                <w:szCs w:val="20"/>
              </w:rPr>
              <w:t xml:space="preserve">  2.1.3开发工具</w:t>
            </w:r>
          </w:p>
          <w:p>
            <w:pPr>
              <w:numPr/>
              <w:rPr>
                <w:rFonts w:hint="eastAsia"/>
                <w:color w:val="000000"/>
                <w:szCs w:val="20"/>
              </w:rPr>
            </w:pPr>
            <w:r>
              <w:rPr>
                <w:rFonts w:hint="eastAsia"/>
                <w:color w:val="000000"/>
                <w:szCs w:val="20"/>
              </w:rPr>
              <w:t xml:space="preserve">      1. Spring Boot DevTools</w:t>
            </w:r>
          </w:p>
          <w:p>
            <w:pPr>
              <w:numPr/>
              <w:pBdr>
                <w:bottom/>
              </w:pBdr>
              <w:rPr>
                <w:rFonts w:hint="eastAsia"/>
                <w:color w:val="000000"/>
                <w:szCs w:val="20"/>
              </w:rPr>
            </w:pPr>
            <w:r>
              <w:rPr>
                <w:rFonts w:hint="eastAsia"/>
                <w:color w:val="000000"/>
                <w:szCs w:val="20"/>
              </w:rPr>
              <w:t xml:space="preserve">      功能: 热部署功能：在开发过程中修改代码后自动重启应用；支持静态资源的自动刷新（如 HTML、CSS 文件）。</w:t>
            </w:r>
          </w:p>
          <w:p>
            <w:pPr>
              <w:numPr/>
              <w:rPr>
                <w:rFonts w:hint="eastAsia"/>
                <w:color w:val="000000"/>
                <w:szCs w:val="20"/>
              </w:rPr>
            </w:pPr>
            <w:r>
              <w:rPr>
                <w:rFonts w:hint="eastAsia"/>
                <w:color w:val="000000"/>
                <w:szCs w:val="20"/>
              </w:rPr>
              <w:t xml:space="preserve">      应用场景: 提高开发效率，减少重启应用程序的频率。</w:t>
            </w:r>
          </w:p>
          <w:p>
            <w:pPr>
              <w:numPr/>
              <w:rPr>
                <w:rFonts w:hint="eastAsia"/>
                <w:color w:val="000000"/>
                <w:szCs w:val="20"/>
              </w:rPr>
            </w:pPr>
            <w:r>
              <w:rPr>
                <w:rFonts w:hint="eastAsia"/>
                <w:color w:val="000000"/>
                <w:szCs w:val="20"/>
              </w:rPr>
              <w:t xml:space="preserve">      2. Lombok</w:t>
            </w:r>
          </w:p>
          <w:p>
            <w:pPr>
              <w:numPr/>
              <w:rPr>
                <w:rFonts w:hint="eastAsia"/>
                <w:color w:val="000000"/>
                <w:szCs w:val="20"/>
              </w:rPr>
            </w:pPr>
            <w:r>
              <w:rPr>
                <w:rFonts w:hint="eastAsia"/>
                <w:color w:val="000000"/>
                <w:szCs w:val="20"/>
              </w:rPr>
              <w:t xml:space="preserve">      功能: 提供注解（如 @Getter, @Setter, @Builder）简化 Java Bean 的开发。</w:t>
            </w:r>
          </w:p>
          <w:p>
            <w:pPr>
              <w:numPr/>
              <w:rPr>
                <w:rFonts w:hint="eastAsia"/>
                <w:color w:val="000000"/>
                <w:szCs w:val="20"/>
              </w:rPr>
            </w:pPr>
            <w:r>
              <w:rPr>
                <w:rFonts w:hint="eastAsia"/>
                <w:color w:val="000000"/>
                <w:szCs w:val="20"/>
              </w:rPr>
              <w:t xml:space="preserve">      应用场景: 减少代码量，提高代码可读性，常用于实体类如 User, InsurancePolicy。</w:t>
            </w:r>
          </w:p>
          <w:p>
            <w:pPr>
              <w:numPr/>
              <w:pBdr/>
              <w:rPr>
                <w:rFonts w:hint="eastAsia"/>
                <w:color w:val="000000"/>
                <w:szCs w:val="20"/>
              </w:rPr>
            </w:pPr>
            <w:r>
              <w:rPr>
                <w:rFonts w:hint="eastAsia"/>
                <w:color w:val="000000"/>
                <w:szCs w:val="20"/>
              </w:rPr>
              <w:t xml:space="preserve">  2.1.4安全性</w:t>
            </w:r>
          </w:p>
          <w:p>
            <w:pPr>
              <w:numPr/>
              <w:rPr>
                <w:rFonts w:hint="eastAsia"/>
                <w:color w:val="000000"/>
                <w:szCs w:val="20"/>
              </w:rPr>
            </w:pPr>
            <w:r>
              <w:rPr>
                <w:rFonts w:hint="eastAsia"/>
                <w:color w:val="000000"/>
                <w:szCs w:val="20"/>
              </w:rPr>
              <w:t xml:space="preserve">      JWT (JSON Web Token)</w:t>
            </w:r>
          </w:p>
          <w:p>
            <w:pPr>
              <w:numPr/>
              <w:rPr>
                <w:rFonts w:hint="eastAsia"/>
                <w:color w:val="000000"/>
                <w:szCs w:val="20"/>
              </w:rPr>
            </w:pPr>
            <w:r>
              <w:rPr>
                <w:rFonts w:hint="eastAsia"/>
                <w:color w:val="000000"/>
                <w:szCs w:val="20"/>
              </w:rPr>
              <w:t xml:space="preserve">      使用 io.jsonwebtoken 提供基于 JWT 的身份验证。</w:t>
            </w:r>
          </w:p>
          <w:p>
            <w:pPr>
              <w:numPr/>
              <w:pBdr>
                <w:bottom/>
              </w:pBdr>
              <w:rPr>
                <w:rFonts w:hint="eastAsia"/>
                <w:color w:val="000000"/>
                <w:szCs w:val="20"/>
              </w:rPr>
            </w:pPr>
            <w:r>
              <w:rPr>
                <w:rFonts w:hint="eastAsia"/>
                <w:color w:val="000000"/>
                <w:szCs w:val="20"/>
              </w:rPr>
              <w:t xml:space="preserve">      功能: 生成和验证访问令牌，保护敏感 API（如支付接口、个人信息接口）；支持多角色认证（如普通用户和管理员）。</w:t>
            </w:r>
          </w:p>
          <w:p>
            <w:pPr>
              <w:numPr/>
              <w:pBdr/>
              <w:rPr>
                <w:rFonts w:hint="eastAsia"/>
                <w:color w:val="000000"/>
                <w:szCs w:val="20"/>
              </w:rPr>
            </w:pPr>
            <w:r>
              <w:rPr>
                <w:rFonts w:hint="eastAsia"/>
                <w:color w:val="000000"/>
                <w:szCs w:val="20"/>
              </w:rPr>
              <w:t xml:space="preserve">      应用场景: 在用户登录时生成 Token，在后续请求中验证用户身份。</w:t>
            </w:r>
          </w:p>
          <w:p>
            <w:pPr>
              <w:numPr/>
              <w:pBdr/>
              <w:rPr>
                <w:rFonts w:hint="eastAsia"/>
                <w:color w:val="000000"/>
                <w:szCs w:val="20"/>
              </w:rPr>
            </w:pPr>
            <w:r>
              <w:rPr>
                <w:rFonts w:hint="eastAsia"/>
                <w:color w:val="000000"/>
                <w:szCs w:val="20"/>
              </w:rPr>
              <w:t xml:space="preserve">  2.1.5构建工具</w:t>
            </w:r>
          </w:p>
          <w:p>
            <w:pPr>
              <w:numPr/>
              <w:pBdr>
                <w:bottom/>
              </w:pBdr>
              <w:rPr>
                <w:rFonts w:hint="eastAsia"/>
                <w:color w:val="000000"/>
                <w:szCs w:val="20"/>
              </w:rPr>
            </w:pPr>
            <w:r>
              <w:rPr>
                <w:rFonts w:hint="eastAsia"/>
                <w:color w:val="000000"/>
                <w:szCs w:val="20"/>
              </w:rPr>
              <w:t xml:space="preserve">      Maven</w:t>
            </w:r>
          </w:p>
          <w:p>
            <w:pPr>
              <w:numPr/>
              <w:pBdr>
                <w:bottom/>
              </w:pBdr>
              <w:rPr>
                <w:rFonts w:hint="eastAsia"/>
                <w:color w:val="000000"/>
                <w:szCs w:val="20"/>
              </w:rPr>
            </w:pPr>
            <w:r>
              <w:rPr>
                <w:rFonts w:hint="eastAsia"/>
                <w:color w:val="000000"/>
                <w:szCs w:val="20"/>
              </w:rPr>
              <w:t xml:space="preserve">      提供项目依赖管理和构建功能。</w:t>
            </w:r>
          </w:p>
          <w:p>
            <w:pPr>
              <w:numPr/>
              <w:pBdr>
                <w:bottom/>
              </w:pBdr>
              <w:rPr>
                <w:rFonts w:hint="eastAsia"/>
                <w:color w:val="000000"/>
                <w:szCs w:val="20"/>
              </w:rPr>
            </w:pPr>
            <w:r>
              <w:rPr>
                <w:rFonts w:hint="eastAsia"/>
                <w:color w:val="000000"/>
                <w:szCs w:val="20"/>
              </w:rPr>
              <w:t xml:space="preserve">      使用 spring-boot-maven-plugin 实现应用程序的打包和运行。</w:t>
            </w:r>
          </w:p>
          <w:p>
            <w:pPr>
              <w:numPr/>
              <w:pBdr/>
              <w:rPr>
                <w:rFonts w:hint="eastAsia"/>
                <w:color w:val="000000"/>
                <w:szCs w:val="20"/>
              </w:rPr>
            </w:pPr>
            <w:r>
              <w:rPr>
                <w:rFonts w:hint="eastAsia"/>
                <w:color w:val="000000"/>
                <w:szCs w:val="20"/>
              </w:rPr>
              <w:t xml:space="preserve">  2.1.6 编程语言</w:t>
            </w:r>
          </w:p>
          <w:p>
            <w:pPr>
              <w:numPr/>
              <w:pBdr>
                <w:bottom/>
              </w:pBdr>
              <w:rPr>
                <w:rFonts w:hint="eastAsia"/>
                <w:color w:val="000000"/>
                <w:szCs w:val="20"/>
              </w:rPr>
            </w:pPr>
            <w:r>
              <w:rPr>
                <w:rFonts w:hint="eastAsia"/>
                <w:color w:val="000000"/>
                <w:szCs w:val="20"/>
              </w:rPr>
              <w:t xml:space="preserve">      本项目主要使用 Java 作为开发语言，基于其在企业级应用开发中的广泛应用和成熟的生态系统。</w:t>
            </w:r>
          </w:p>
          <w:p>
            <w:pPr>
              <w:numPr/>
              <w:pBdr>
                <w:bottom/>
              </w:pBdr>
              <w:rPr>
                <w:rFonts w:hint="eastAsia"/>
                <w:color w:val="000000"/>
                <w:szCs w:val="20"/>
              </w:rPr>
            </w:pPr>
            <w:r>
              <w:rPr>
                <w:rFonts w:hint="eastAsia"/>
                <w:color w:val="000000"/>
                <w:szCs w:val="20"/>
              </w:rPr>
              <w:t xml:space="preserve">      稳定性: Java 提供了强大的类型检查机制和丰富的工具库，适合开发高稳定性要求的保险管理系统。</w:t>
            </w:r>
          </w:p>
          <w:p>
            <w:pPr>
              <w:numPr/>
              <w:pBdr>
                <w:bottom/>
              </w:pBdr>
              <w:rPr>
                <w:rFonts w:hint="eastAsia"/>
                <w:color w:val="000000"/>
                <w:szCs w:val="20"/>
              </w:rPr>
            </w:pPr>
            <w:r>
              <w:rPr>
                <w:rFonts w:hint="eastAsia"/>
                <w:color w:val="000000"/>
                <w:szCs w:val="20"/>
              </w:rPr>
              <w:t xml:space="preserve">      生态系统: Java 结合 Spring Boot、MyBatis 等框架，支持快速构建模块化应用。</w:t>
            </w:r>
          </w:p>
          <w:p>
            <w:pPr>
              <w:numPr/>
              <w:pBdr>
                <w:bottom/>
              </w:pBdr>
              <w:rPr>
                <w:rFonts w:hint="eastAsia"/>
                <w:color w:val="000000"/>
                <w:szCs w:val="20"/>
              </w:rPr>
            </w:pPr>
            <w:r>
              <w:rPr>
                <w:rFonts w:hint="eastAsia"/>
                <w:color w:val="000000"/>
                <w:szCs w:val="20"/>
              </w:rPr>
              <w:t xml:space="preserve">      跨平台性: Java 的跨平台特性（JVM 支持）使系统可以部署到不同的服务器环境中，如 Windows 和 Linux。</w:t>
            </w:r>
          </w:p>
          <w:p>
            <w:pPr>
              <w:numPr/>
              <w:pBdr>
                <w:bottom/>
              </w:pBdr>
              <w:rPr>
                <w:rFonts w:hint="eastAsia"/>
                <w:color w:val="000000"/>
                <w:szCs w:val="20"/>
              </w:rPr>
            </w:pPr>
            <w:r>
              <w:rPr>
                <w:rFonts w:hint="eastAsia"/>
                <w:color w:val="000000"/>
                <w:szCs w:val="20"/>
              </w:rPr>
              <w:t xml:space="preserve">      多线程支持: 适合处理并发任务（如用户请求和保单生成）和后台数据处理任务（如数据分析）。</w:t>
            </w:r>
          </w:p>
          <w:p>
            <w:pPr>
              <w:numPr/>
              <w:pBdr/>
              <w:rPr>
                <w:rFonts w:hint="eastAsia"/>
                <w:color w:val="000000"/>
                <w:szCs w:val="20"/>
              </w:rPr>
            </w:pPr>
            <w:r>
              <w:rPr>
                <w:rFonts w:hint="eastAsia"/>
                <w:color w:val="000000"/>
                <w:szCs w:val="20"/>
              </w:rPr>
              <w:t xml:space="preserve">  </w:t>
            </w:r>
          </w:p>
          <w:p>
            <w:pPr>
              <w:rPr>
                <w:rFonts w:hint="eastAsia"/>
                <w:color w:val="000000"/>
                <w:szCs w:val="20"/>
              </w:rPr>
            </w:pPr>
            <w:r>
              <w:rPr>
                <w:rFonts w:hint="eastAsia"/>
                <w:color w:val="000000"/>
                <w:szCs w:val="20"/>
              </w:rPr>
              <w:t xml:space="preserve">  2.2推</w:t>
            </w:r>
            <w:r>
              <w:rPr>
                <w:szCs w:val="20"/>
              </w:rPr>
              <w:t>荐算</w:t>
            </w:r>
            <w:r>
              <w:rPr>
                <w:rFonts w:hint="eastAsia"/>
                <w:color w:val="000000"/>
                <w:szCs w:val="20"/>
              </w:rPr>
              <w:t>法</w:t>
            </w:r>
          </w:p>
          <w:p>
            <w:pPr>
              <w:numPr/>
              <w:pBdr/>
              <w:rPr>
                <w:rFonts w:hint="eastAsia"/>
                <w:b/>
              </w:rPr>
            </w:pPr>
            <w:r>
              <w:rPr>
                <w:rFonts w:hint="eastAsia"/>
                <w:b/>
              </w:rPr>
              <w:t xml:space="preserve"> </w:t>
            </w:r>
            <w:r>
              <w:rPr>
                <w:rFonts w:hint="eastAsia"/>
                <w:b w:val="false"/>
              </w:rPr>
              <w:t xml:space="preserve"> 2.2.1关联推荐 </w:t>
            </w:r>
            <w:r>
              <w:rPr>
                <w:rFonts w:hint="eastAsia"/>
                <w:b/>
              </w:rPr>
              <w:t xml:space="preserve">   </w:t>
            </w:r>
          </w:p>
          <w:p>
            <w:pPr>
              <w:numPr/>
              <w:pBdr/>
              <w:rPr>
                <w:i w:val="false"/>
                <w:strike w:val="false"/>
                <w:color w:val="000000"/>
                <w:spacing w:val="0"/>
                <w:sz w:val="21"/>
                <w:u w:val="none"/>
              </w:rPr>
            </w:pPr>
            <w:r>
              <w:rPr>
                <w:rFonts w:hint="eastAsia"/>
                <w:color w:val="000000"/>
                <w:szCs w:val="20"/>
              </w:rPr>
              <w:t xml:space="preserve">  项目</w:t>
            </w:r>
            <w:r>
              <w:rPr>
                <w:i w:val="false"/>
                <w:strike w:val="false"/>
                <w:color w:val="000000"/>
                <w:spacing w:val="0"/>
                <w:sz w:val="21"/>
                <w:u w:val="none"/>
              </w:rPr>
              <w:t>实现了一个基于关联规则分析的推荐算法，用于医疗保险的关联推荐。其核心目标是根据用户的历史购买行为，分析保险之间的关联性，并推荐与目标保险最相关的其他保险。推荐逻辑基于 Apriori 算法的核心思想，结合 lift（提升度）指标来衡量关联强度。</w:t>
            </w:r>
          </w:p>
          <w:p>
            <w:pPr>
              <w:snapToGrid/>
              <w:spacing w:before="0" w:after="0" w:line="240"/>
              <w:ind w:left="0" w:right="0"/>
              <w:jc w:val="both"/>
              <w:rPr/>
            </w:pPr>
            <w:r>
              <w:rPr/>
              <w:t xml:space="preserve">  </w:t>
            </w:r>
            <w:r>
              <w:rPr>
                <w:i w:val="false"/>
                <w:strike w:val="false"/>
                <w:color w:val="000000"/>
                <w:spacing w:val="0"/>
                <w:sz w:val="21"/>
                <w:u w:val="none"/>
              </w:rPr>
              <w:t>核心功能：</w:t>
            </w:r>
          </w:p>
          <w:p>
            <w:pPr>
              <w:snapToGrid/>
              <w:spacing w:before="0" w:after="0" w:line="240"/>
              <w:ind w:left="0"/>
              <w:jc w:val="both"/>
              <w:rPr/>
            </w:pPr>
            <w:r>
              <w:rPr>
                <w:i w:val="false"/>
                <w:strike w:val="false"/>
                <w:color w:val="000000"/>
                <w:spacing w:val="0"/>
                <w:sz w:val="21"/>
                <w:u w:val="none"/>
              </w:rPr>
              <w:t xml:space="preserve">  1. 用户购买记录分析：从数据库中获取用户购买的保险计划记录，将每个用户的购买行为表示为一个集合。</w:t>
            </w:r>
          </w:p>
          <w:p>
            <w:pPr>
              <w:snapToGrid/>
              <w:spacing w:before="0" w:after="0" w:line="240"/>
              <w:ind w:left="0" w:right="0"/>
              <w:jc w:val="both"/>
              <w:rPr/>
            </w:pPr>
            <w:r>
              <w:rPr>
                <w:i w:val="false"/>
                <w:strike w:val="false"/>
                <w:color w:val="000000"/>
                <w:spacing w:val="0"/>
                <w:sz w:val="21"/>
                <w:u w:val="none"/>
              </w:rPr>
              <w:t xml:space="preserve">  2. 单项集合支持度计算：统计每个保险计划出现的频率（支持度），筛选出满足最小支持度要求的单项集合。</w:t>
            </w:r>
          </w:p>
          <w:p>
            <w:pPr>
              <w:snapToGrid/>
              <w:spacing w:before="0" w:after="0" w:line="240"/>
              <w:ind w:left="0" w:right="0"/>
              <w:jc w:val="both"/>
              <w:rPr/>
            </w:pPr>
            <w:r>
              <w:rPr>
                <w:i w:val="false"/>
                <w:strike w:val="false"/>
                <w:color w:val="000000"/>
                <w:spacing w:val="0"/>
                <w:sz w:val="21"/>
                <w:u w:val="none"/>
              </w:rPr>
              <w:t xml:space="preserve">  3. 双项集合支持度计算：将单项集合两两组合为双项集合，统计其在所有购买记录中的支持度，筛选出符合最小支持度的双项集合。</w:t>
            </w:r>
          </w:p>
          <w:p>
            <w:pPr>
              <w:snapToGrid/>
              <w:spacing w:before="0" w:after="0" w:line="240"/>
              <w:ind w:left="0" w:right="0"/>
              <w:jc w:val="both"/>
              <w:rPr/>
            </w:pPr>
            <w:r>
              <w:rPr>
                <w:i w:val="false"/>
                <w:strike w:val="false"/>
                <w:color w:val="000000"/>
                <w:spacing w:val="0"/>
                <w:sz w:val="21"/>
                <w:u w:val="none"/>
              </w:rPr>
              <w:t xml:space="preserve">  4. 提升度计算：利用双项集合和单项集合的支持度，计算每个双项集合的提升度（lift），用于衡量关联强度。</w:t>
            </w:r>
          </w:p>
          <w:p>
            <w:pPr>
              <w:snapToGrid/>
              <w:spacing w:before="0" w:after="0" w:line="240"/>
              <w:ind w:left="0" w:right="0"/>
              <w:jc w:val="both"/>
              <w:rPr/>
            </w:pPr>
            <w:r>
              <w:rPr>
                <w:i w:val="false"/>
                <w:strike w:val="false"/>
                <w:color w:val="000000"/>
                <w:spacing w:val="0"/>
                <w:sz w:val="21"/>
                <w:u w:val="none"/>
              </w:rPr>
              <w:t xml:space="preserve">  5. 推荐逻辑：根据目标保险计划 ID，在所有双项集合中找到包含该 ID 且提升度最高的集合，将其关联的另一保险计划作为推荐结果返回。</w:t>
            </w:r>
          </w:p>
          <w:p>
            <w:pPr>
              <w:pBdr>
                <w:bottom/>
              </w:pBdr>
              <w:snapToGrid/>
              <w:spacing w:before="0" w:after="0" w:line="240"/>
              <w:ind w:left="0" w:right="0"/>
              <w:jc w:val="both"/>
              <w:rPr/>
            </w:pPr>
            <w:r>
              <w:rPr>
                <w:i w:val="false"/>
                <w:strike w:val="false"/>
                <w:color w:val="000000"/>
                <w:spacing w:val="0"/>
                <w:sz w:val="21"/>
                <w:u w:val="none"/>
              </w:rPr>
              <w:t>   关联算法的特点与应用：</w:t>
            </w:r>
          </w:p>
          <w:p>
            <w:pPr>
              <w:snapToGrid/>
              <w:spacing w:before="0" w:after="0" w:line="240"/>
              <w:ind w:left="0" w:right="0"/>
              <w:jc w:val="both"/>
              <w:rPr/>
            </w:pPr>
            <w:r>
              <w:rPr>
                <w:i w:val="false"/>
                <w:strike w:val="false"/>
                <w:color w:val="000000"/>
                <w:spacing w:val="0"/>
                <w:sz w:val="21"/>
                <w:u w:val="none"/>
              </w:rPr>
              <w:t xml:space="preserve">  1. 关联规则挖掘：本算法属于关联规则挖掘的一部分，旨在发现不同商品（或项目）之间的隐性关系，常用于市场购物篮分析和推荐系统中。</w:t>
            </w:r>
          </w:p>
          <w:p>
            <w:pPr>
              <w:snapToGrid/>
              <w:spacing w:before="0" w:after="0" w:line="240"/>
              <w:ind w:left="0" w:right="0"/>
              <w:jc w:val="both"/>
              <w:rPr/>
            </w:pPr>
            <w:r>
              <w:rPr>
                <w:i w:val="false"/>
                <w:strike w:val="false"/>
                <w:color w:val="000000"/>
                <w:spacing w:val="0"/>
                <w:sz w:val="21"/>
                <w:u w:val="none"/>
              </w:rPr>
              <w:t xml:space="preserve">  2. Apriori 核心思想：本代码使用了Apriori 算法的思想，通过逐级筛选支持度（从单项到双项）来提高效率。支持度的递进计算保证了仅处理潜在有意义的集合，降低了计算复杂度。</w:t>
            </w:r>
          </w:p>
          <w:p>
            <w:pPr>
              <w:snapToGrid/>
              <w:spacing w:before="0" w:after="0" w:line="240"/>
              <w:ind w:left="0" w:right="0"/>
              <w:jc w:val="both"/>
              <w:rPr/>
            </w:pPr>
            <w:r>
              <w:rPr>
                <w:i w:val="false"/>
                <w:strike w:val="false"/>
                <w:color w:val="000000"/>
                <w:spacing w:val="0"/>
                <w:sz w:val="21"/>
                <w:u w:val="none"/>
              </w:rPr>
              <w:t xml:space="preserve">  3. 提升度（Lift）分析：提升度是一种评估关联规则质量的重要指标。相比支持度和置信度，提升度能更准确反映两个项目的实际关联性，避免单纯因高频出现导致的假关联。</w:t>
            </w:r>
          </w:p>
          <w:p>
            <w:pPr>
              <w:numPr/>
              <w:pBdr/>
              <w:rPr/>
            </w:pPr>
            <w:r>
              <w:rPr/>
              <w:drawing>
                <wp:inline distT="0" distB="0" distL="0" distR="0">
                  <wp:extent cx="5085080" cy="2454957"/>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rcRect l="0" t="0" r="0" b="0"/>
                          <a:stretch/>
                        </pic:blipFill>
                        <pic:spPr>
                          <a:xfrm rot="0">
                            <a:off x="0" y="0"/>
                            <a:ext cx="5085080" cy="2454957"/>
                          </a:xfrm>
                          <a:prstGeom prst="rect">
                            <a:avLst/>
                          </a:prstGeom>
                          <a:ln/>
                        </pic:spPr>
                      </pic:pic>
                    </a:graphicData>
                  </a:graphic>
                </wp:inline>
              </w:drawing>
            </w:r>
          </w:p>
          <w:p>
            <w:pPr>
              <w:pStyle w:val="000001"/>
              <w:pBdr/>
              <w:spacing w:before="156"/>
              <w:rPr>
                <w:rFonts w:hint="eastAsia"/>
                <w:b w:val="false"/>
              </w:rPr>
            </w:pPr>
            <w:r>
              <w:rPr>
                <w:rFonts w:hint="eastAsia"/>
                <w:b w:val="false"/>
              </w:rPr>
              <w:t xml:space="preserve"> 2.2.2临近推荐</w:t>
            </w:r>
          </w:p>
          <w:p>
            <w:pPr>
              <w:snapToGrid/>
              <w:spacing w:before="0" w:after="0" w:line="240"/>
              <w:ind w:left="0" w:right="0" w:firstLine="420" w:firstLineChars="200"/>
              <w:jc w:val="both"/>
              <w:rPr/>
            </w:pPr>
            <w:r>
              <w:rPr>
                <w:i w:val="false"/>
                <w:strike w:val="false"/>
                <w:color w:val="000000"/>
                <w:sz w:val="21"/>
                <w:u w:val="none"/>
              </w:rPr>
              <w:t>项目完成基于K临近推荐算法（K-Nearest Neighbors, KNN）实现的保险推荐服务，主要用于根据用户当前选择的保险，推荐最相似的保险产品。该算法通过计算当前保险与所有其他保险在多个维度上的相似度（即欧氏距离），来找到最接近的保险。若距离小于设定的最大允许范围，便返回最接近的保险作为推荐结果。</w:t>
            </w:r>
          </w:p>
          <w:p>
            <w:pPr>
              <w:snapToGrid/>
              <w:spacing w:before="0" w:after="0" w:line="240"/>
              <w:ind w:left="0" w:right="0" w:firstLine="420" w:firstLineChars="200"/>
              <w:jc w:val="both"/>
              <w:rPr/>
            </w:pPr>
            <w:r>
              <w:rPr>
                <w:i w:val="false"/>
                <w:strike w:val="false"/>
                <w:color w:val="000000"/>
                <w:sz w:val="21"/>
                <w:u w:val="none"/>
              </w:rPr>
              <w:t>K临近推荐算法（KNN）是一种基于实例的学习算法，常用于分类和回归问题。在本案例中，算法通过比较用户当前选择的保险与其他所有保险在多个维度上的相似度来推荐最接近的保险。与传统的基于规则或基于内容的推荐系统不同，KNN方法并不依赖于任何先验的规则，而是直接使用距离度量来找到相似的实例。在医疗保险推荐的背景下，KNN提供了一种简单而有效的方法来匹配相似的保险产品，尤其适用于当用户无法明确说明偏好的情况下。</w:t>
            </w:r>
          </w:p>
          <w:p>
            <w:pPr>
              <w:snapToGrid/>
              <w:spacing w:before="0" w:after="0" w:line="240"/>
              <w:ind w:left="0" w:right="0" w:firstLine="420" w:firstLineChars="200"/>
              <w:jc w:val="both"/>
              <w:rPr/>
            </w:pPr>
            <w:r>
              <w:rPr>
                <w:i w:val="false"/>
                <w:strike w:val="false"/>
                <w:color w:val="000000"/>
                <w:sz w:val="21"/>
                <w:u w:val="none"/>
              </w:rPr>
              <w:t>该实现不仅有效地进行了保险推荐，还考虑了可能的异常情况，如输入数据为空或距离超出设定范围时的处理，使得系统在实际应用中更加稳健。通过使用 K临近推荐算法，算法能够基于历史数据找到用户可能感兴趣的保险，并提供个性化的推荐，增强了用户的体验。</w:t>
            </w:r>
          </w:p>
          <w:p>
            <w:pPr>
              <w:pStyle w:val="000001"/>
              <w:pBdr/>
              <w:spacing w:before="156"/>
              <w:rPr>
                <w:rFonts w:hint="eastAsia"/>
                <w:b/>
              </w:rPr>
            </w:pPr>
          </w:p>
          <w:p>
            <w:pPr>
              <w:pStyle w:val="000001"/>
              <w:pBdr/>
              <w:spacing w:before="156" w:line="240"/>
              <w:ind w:firstLineChars="200"/>
              <w:rPr>
                <w:rFonts w:hint="eastAsia"/>
                <w:b/>
              </w:rPr>
            </w:pPr>
            <w:r>
              <w:rPr/>
              <w:drawing>
                <wp:inline distT="0" distB="0" distL="0" distR="0">
                  <wp:extent cx="5000625" cy="4371093"/>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rcRect l="0" t="0" r="0" b="0"/>
                          <a:stretch/>
                        </pic:blipFill>
                        <pic:spPr>
                          <a:xfrm rot="0">
                            <a:off x="0" y="0"/>
                            <a:ext cx="5000625" cy="4371093"/>
                          </a:xfrm>
                          <a:prstGeom prst="rect">
                            <a:avLst/>
                          </a:prstGeom>
                          <a:ln/>
                        </pic:spPr>
                      </pic:pic>
                    </a:graphicData>
                  </a:graphic>
                </wp:inline>
              </w:drawing>
            </w:r>
          </w:p>
          <w:p>
            <w:pPr>
              <w:pBdr/>
              <w:snapToGrid/>
              <w:spacing w:before="156" w:after="0" w:line="240"/>
              <w:ind w:left="0" w:right="0"/>
              <w:jc w:val="both"/>
              <w:rPr>
                <w:i w:val="false"/>
                <w:strike w:val="false"/>
                <w:color w:val="000000"/>
                <w:sz w:val="21"/>
                <w:u w:val="none"/>
              </w:rPr>
            </w:pPr>
            <w:r>
              <w:rPr>
                <w:i w:val="false"/>
                <w:strike w:val="false"/>
                <w:color w:val="000000"/>
                <w:sz w:val="21"/>
                <w:u w:val="none"/>
              </w:rPr>
              <w:t>22013209 杜欣悦</w:t>
            </w:r>
          </w:p>
          <w:p>
            <w:pPr>
              <w:snapToGrid/>
              <w:spacing w:before="0" w:after="0" w:line="240"/>
              <w:ind w:left="0" w:right="0" w:firstLineChars="0"/>
              <w:jc w:val="both"/>
              <w:rPr>
                <w:i w:val="false"/>
                <w:strike w:val="false"/>
                <w:color w:val="000000"/>
                <w:sz w:val="21"/>
                <w:u w:val="none"/>
              </w:rPr>
            </w:pPr>
            <w:r>
              <w:rPr>
                <w:i w:val="false"/>
                <w:strike w:val="false"/>
                <w:color w:val="000000"/>
                <w:sz w:val="21"/>
                <w:u w:val="none"/>
              </w:rPr>
              <w:t>3.1 数据库相关介绍</w:t>
            </w:r>
          </w:p>
          <w:p>
            <w:pPr>
              <w:pBdr/>
              <w:snapToGrid/>
              <w:spacing w:before="0" w:after="0" w:line="240"/>
              <w:ind w:left="0" w:right="0" w:firstLine="420" w:firstLineChars="200"/>
              <w:jc w:val="both"/>
              <w:rPr>
                <w:i w:val="false"/>
                <w:strike w:val="false"/>
                <w:color w:val="000000"/>
                <w:sz w:val="21"/>
                <w:u w:val="none"/>
              </w:rPr>
            </w:pPr>
            <w:r>
              <w:rPr>
                <w:i w:val="false"/>
                <w:strike w:val="false"/>
                <w:color w:val="000000"/>
                <w:sz w:val="21"/>
                <w:u w:val="none"/>
              </w:rPr>
              <w:t>数据库基本结构如下图所示，围绕不同种类的保险（意外、汽车、医疗、旅行）及其相关记录设计。每种保险有独立的详情表和购买记录表，用于跟踪用户的保险历史及保障内容。user 表充当用户信息的核心，用于关联不同保险和购买记录，形成完整的 CRM 系统。</w:t>
            </w:r>
          </w:p>
          <w:p>
            <w:pPr>
              <w:pBdr>
                <w:bottom/>
              </w:pBdr>
              <w:snapToGrid/>
              <w:spacing w:before="0" w:after="0" w:line="240"/>
              <w:ind w:left="0" w:right="0" w:firstLine="420" w:firstLineChars="200"/>
              <w:jc w:val="both"/>
              <w:rPr>
                <w:i w:val="false"/>
                <w:strike w:val="false"/>
                <w:color w:val="000000"/>
                <w:sz w:val="21"/>
                <w:u w:val="none"/>
              </w:rPr>
            </w:pPr>
            <w:r>
              <w:rPr>
                <w:i w:val="false"/>
                <w:strike w:val="false"/>
                <w:color w:val="000000"/>
                <w:sz w:val="21"/>
                <w:u w:val="none"/>
              </w:rPr>
              <w:drawing>
                <wp:inline distT="0" distB="0" distL="0" distR="0">
                  <wp:extent cx="2095500" cy="2105025"/>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2095500" cy="2105025"/>
                          </a:xfrm>
                          <a:prstGeom prst="rect">
                            <a:avLst/>
                          </a:prstGeom>
                        </pic:spPr>
                      </pic:pic>
                    </a:graphicData>
                  </a:graphic>
                </wp:inline>
              </w:drawing>
            </w:r>
          </w:p>
          <w:p>
            <w:pPr>
              <w:snapToGrid/>
              <w:spacing w:before="0" w:after="0" w:line="240"/>
              <w:ind w:left="0" w:right="0" w:firstLine="420" w:firstLineChars="200"/>
              <w:jc w:val="both"/>
              <w:rPr>
                <w:i w:val="false"/>
                <w:strike w:val="false"/>
                <w:color w:val="000000"/>
                <w:sz w:val="21"/>
                <w:u w:val="none"/>
              </w:rPr>
            </w:pPr>
            <w:r>
              <w:rPr>
                <w:i w:val="false"/>
                <w:strike w:val="false"/>
                <w:color w:val="000000"/>
                <w:sz w:val="21"/>
                <w:u w:val="none"/>
              </w:rPr>
              <w:t>以下是每个表的简单介绍与表结构：</w:t>
            </w:r>
          </w:p>
          <w:p>
            <w:pPr>
              <w:snapToGrid/>
              <w:spacing w:before="0" w:after="120" w:line="240"/>
              <w:ind w:left="1142" w:right="0" w:hanging="720"/>
              <w:jc w:val="both"/>
              <w:rPr/>
            </w:pPr>
            <w:r>
              <w:rPr>
                <w:b/>
                <w:i w:val="false"/>
                <w:strike w:val="false"/>
                <w:color w:val="000000"/>
                <w:sz w:val="21"/>
                <w:u w:val="none"/>
              </w:rPr>
              <w:t>（1）accident_insurance：</w:t>
            </w:r>
            <w:r>
              <w:rPr>
                <w:i w:val="false"/>
                <w:strike w:val="false"/>
                <w:color w:val="000000"/>
                <w:sz w:val="21"/>
                <w:u w:val="none"/>
              </w:rPr>
              <w:t>记录意外保险的详细信息。</w:t>
            </w:r>
          </w:p>
          <w:p>
            <w:pPr>
              <w:tabs>
                <w:tab w:val="left" w:pos="1440"/>
              </w:tabs>
              <w:snapToGrid/>
              <w:spacing w:before="0" w:after="120" w:line="240"/>
              <w:ind w:left="420" w:right="0"/>
              <w:jc w:val="both"/>
              <w:rPr/>
            </w:pPr>
            <w:r>
              <w:rPr/>
              <w:drawing>
                <wp:inline distT="0" distB="0" distL="0" distR="0">
                  <wp:extent cx="4524375" cy="1285875"/>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4524375" cy="1285875"/>
                          </a:xfrm>
                          <a:prstGeom prst="rect">
                            <a:avLst/>
                          </a:prstGeom>
                        </pic:spPr>
                      </pic:pic>
                    </a:graphicData>
                  </a:graphic>
                </wp:inline>
              </w:drawing>
            </w:r>
          </w:p>
          <w:p>
            <w:pPr>
              <w:snapToGrid/>
              <w:spacing w:before="0" w:after="120" w:line="240"/>
              <w:ind w:left="1142" w:right="0" w:hanging="720"/>
              <w:jc w:val="both"/>
              <w:rPr/>
            </w:pPr>
            <w:r>
              <w:rPr>
                <w:b/>
                <w:i w:val="false"/>
                <w:strike w:val="false"/>
                <w:color w:val="000000"/>
                <w:sz w:val="21"/>
                <w:u w:val="none"/>
              </w:rPr>
              <w:t>（2）accident_purchase_records：</w:t>
            </w:r>
            <w:r>
              <w:rPr>
                <w:i w:val="false"/>
                <w:strike w:val="false"/>
                <w:color w:val="000000"/>
                <w:sz w:val="21"/>
                <w:u w:val="none"/>
              </w:rPr>
              <w:t>存储用户购买意外保险的记录。</w:t>
            </w:r>
          </w:p>
          <w:p>
            <w:pPr>
              <w:snapToGrid/>
              <w:spacing w:before="0" w:after="120" w:line="240"/>
              <w:ind w:left="0" w:right="0" w:firstLine="422"/>
              <w:jc w:val="both"/>
              <w:rPr/>
            </w:pPr>
            <w:r>
              <w:rPr/>
              <w:drawing>
                <wp:inline distT="0" distB="0" distL="0" distR="0">
                  <wp:extent cx="4733925" cy="609600"/>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tretch/>
                        </pic:blipFill>
                        <pic:spPr>
                          <a:xfrm>
                            <a:off x="0" y="0"/>
                            <a:ext cx="4733925" cy="609600"/>
                          </a:xfrm>
                          <a:prstGeom prst="rect">
                            <a:avLst/>
                          </a:prstGeom>
                        </pic:spPr>
                      </pic:pic>
                    </a:graphicData>
                  </a:graphic>
                </wp:inline>
              </w:drawing>
            </w:r>
          </w:p>
          <w:p>
            <w:pPr>
              <w:snapToGrid/>
              <w:spacing w:before="0" w:after="120" w:line="240"/>
              <w:ind w:left="1142" w:right="0" w:hanging="720"/>
              <w:jc w:val="both"/>
              <w:rPr/>
            </w:pPr>
            <w:r>
              <w:rPr>
                <w:b/>
                <w:i w:val="false"/>
                <w:strike w:val="false"/>
                <w:color w:val="000000"/>
                <w:sz w:val="21"/>
                <w:u w:val="none"/>
              </w:rPr>
              <w:t>（3）car_insurance：</w:t>
            </w:r>
            <w:r>
              <w:rPr>
                <w:i w:val="false"/>
                <w:strike w:val="false"/>
                <w:color w:val="000000"/>
                <w:sz w:val="21"/>
                <w:u w:val="none"/>
              </w:rPr>
              <w:t>存储汽车保险的详细信息。</w:t>
            </w:r>
          </w:p>
          <w:p>
            <w:pPr>
              <w:snapToGrid/>
              <w:spacing w:before="0" w:after="120" w:line="240"/>
              <w:ind w:left="422" w:right="0"/>
              <w:jc w:val="both"/>
              <w:rPr/>
            </w:pPr>
            <w:r>
              <w:rPr/>
              <w:drawing>
                <wp:inline distT="0" distB="0" distL="0" distR="0">
                  <wp:extent cx="4733925" cy="1333500"/>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tretch/>
                        </pic:blipFill>
                        <pic:spPr>
                          <a:xfrm>
                            <a:off x="0" y="0"/>
                            <a:ext cx="4733925" cy="1333500"/>
                          </a:xfrm>
                          <a:prstGeom prst="rect">
                            <a:avLst/>
                          </a:prstGeom>
                        </pic:spPr>
                      </pic:pic>
                    </a:graphicData>
                  </a:graphic>
                </wp:inline>
              </w:drawing>
            </w:r>
          </w:p>
          <w:p>
            <w:pPr>
              <w:snapToGrid/>
              <w:spacing w:before="0" w:after="120" w:line="240"/>
              <w:ind w:left="1142" w:right="0" w:hanging="720"/>
              <w:jc w:val="both"/>
              <w:rPr/>
            </w:pPr>
            <w:r>
              <w:rPr>
                <w:b/>
                <w:i w:val="false"/>
                <w:strike w:val="false"/>
                <w:color w:val="000000"/>
                <w:sz w:val="21"/>
                <w:u w:val="none"/>
              </w:rPr>
              <w:t>（4）car_insurance_record：</w:t>
            </w:r>
            <w:r>
              <w:rPr>
                <w:i w:val="false"/>
                <w:strike w:val="false"/>
                <w:color w:val="000000"/>
                <w:sz w:val="21"/>
                <w:u w:val="none"/>
              </w:rPr>
              <w:t>记录用户购买汽车保险的历史。</w:t>
            </w:r>
          </w:p>
          <w:p>
            <w:pPr>
              <w:snapToGrid/>
              <w:spacing w:before="0" w:after="120" w:line="240"/>
              <w:ind w:left="422" w:right="0"/>
              <w:jc w:val="both"/>
              <w:rPr/>
            </w:pPr>
            <w:r>
              <w:rPr/>
              <w:drawing>
                <wp:inline distT="0" distB="0" distL="0" distR="0">
                  <wp:extent cx="4752975" cy="1238250"/>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tretch/>
                        </pic:blipFill>
                        <pic:spPr>
                          <a:xfrm>
                            <a:off x="0" y="0"/>
                            <a:ext cx="4752975" cy="1238250"/>
                          </a:xfrm>
                          <a:prstGeom prst="rect">
                            <a:avLst/>
                          </a:prstGeom>
                        </pic:spPr>
                      </pic:pic>
                    </a:graphicData>
                  </a:graphic>
                </wp:inline>
              </w:drawing>
            </w:r>
          </w:p>
          <w:p>
            <w:pPr>
              <w:snapToGrid/>
              <w:spacing w:before="0" w:after="120" w:line="240"/>
              <w:ind w:left="1142" w:right="0" w:hanging="720"/>
              <w:jc w:val="both"/>
              <w:rPr/>
            </w:pPr>
            <w:r>
              <w:rPr>
                <w:b/>
                <w:i w:val="false"/>
                <w:strike w:val="false"/>
                <w:color w:val="000000"/>
                <w:sz w:val="21"/>
                <w:u w:val="none"/>
              </w:rPr>
              <w:t>（5）medical_insurance_plans：</w:t>
            </w:r>
            <w:r>
              <w:rPr>
                <w:i w:val="false"/>
                <w:strike w:val="false"/>
                <w:color w:val="000000"/>
                <w:sz w:val="21"/>
                <w:u w:val="none"/>
              </w:rPr>
              <w:t>存储医疗保险计划的详细信息。</w:t>
            </w:r>
          </w:p>
          <w:p>
            <w:pPr>
              <w:snapToGrid/>
              <w:spacing w:before="0" w:after="120" w:line="240"/>
              <w:ind w:left="422" w:right="0"/>
              <w:jc w:val="both"/>
              <w:rPr/>
            </w:pPr>
            <w:r>
              <w:rPr/>
              <w:drawing>
                <wp:inline distT="0" distB="0" distL="0" distR="0">
                  <wp:extent cx="4705350" cy="139065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4705350" cy="1390650"/>
                          </a:xfrm>
                          <a:prstGeom prst="rect">
                            <a:avLst/>
                          </a:prstGeom>
                        </pic:spPr>
                      </pic:pic>
                    </a:graphicData>
                  </a:graphic>
                </wp:inline>
              </w:drawing>
            </w:r>
          </w:p>
          <w:p>
            <w:pPr>
              <w:snapToGrid/>
              <w:spacing w:before="0" w:after="120" w:line="240"/>
              <w:ind w:left="1142" w:right="0" w:hanging="720"/>
              <w:jc w:val="both"/>
              <w:rPr/>
            </w:pPr>
            <w:r>
              <w:rPr>
                <w:b/>
                <w:i w:val="false"/>
                <w:strike w:val="false"/>
                <w:color w:val="000000"/>
                <w:sz w:val="21"/>
                <w:u w:val="none"/>
              </w:rPr>
              <w:t>（6）medical_purchase_records：</w:t>
            </w:r>
            <w:r>
              <w:rPr>
                <w:i w:val="false"/>
                <w:strike w:val="false"/>
                <w:color w:val="000000"/>
                <w:sz w:val="21"/>
                <w:u w:val="none"/>
              </w:rPr>
              <w:t>记录用户购买医疗保险的历史。</w:t>
            </w:r>
          </w:p>
          <w:p>
            <w:pPr>
              <w:snapToGrid/>
              <w:spacing w:before="0" w:after="120" w:line="240"/>
              <w:ind w:left="422" w:right="0"/>
              <w:jc w:val="both"/>
              <w:rPr/>
            </w:pPr>
            <w:r>
              <w:rPr/>
              <w:drawing>
                <wp:inline distT="0" distB="0" distL="0" distR="0">
                  <wp:extent cx="4610100" cy="628650"/>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tretch/>
                        </pic:blipFill>
                        <pic:spPr>
                          <a:xfrm>
                            <a:off x="0" y="0"/>
                            <a:ext cx="4610100" cy="628650"/>
                          </a:xfrm>
                          <a:prstGeom prst="rect">
                            <a:avLst/>
                          </a:prstGeom>
                        </pic:spPr>
                      </pic:pic>
                    </a:graphicData>
                  </a:graphic>
                </wp:inline>
              </w:drawing>
            </w:r>
          </w:p>
          <w:p>
            <w:pPr>
              <w:snapToGrid/>
              <w:spacing w:before="0" w:after="120" w:line="240"/>
              <w:ind w:left="1142" w:right="0" w:hanging="720"/>
              <w:jc w:val="both"/>
              <w:rPr/>
            </w:pPr>
            <w:r>
              <w:rPr>
                <w:b/>
                <w:i w:val="false"/>
                <w:strike w:val="false"/>
                <w:color w:val="000000"/>
                <w:sz w:val="21"/>
                <w:u w:val="none"/>
              </w:rPr>
              <w:t>（7）travel_insurance：</w:t>
            </w:r>
            <w:r>
              <w:rPr>
                <w:i w:val="false"/>
                <w:strike w:val="false"/>
                <w:color w:val="000000"/>
                <w:sz w:val="21"/>
                <w:u w:val="none"/>
              </w:rPr>
              <w:t>存储旅行保险的详细信息。</w:t>
            </w:r>
          </w:p>
          <w:p>
            <w:pPr>
              <w:snapToGrid/>
              <w:spacing w:before="0" w:after="120" w:line="240"/>
              <w:ind w:left="422" w:right="0"/>
              <w:jc w:val="both"/>
              <w:rPr/>
            </w:pPr>
            <w:r>
              <w:rPr/>
              <w:drawing>
                <wp:inline distT="0" distB="0" distL="0" distR="0">
                  <wp:extent cx="4638675" cy="131445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tretch/>
                        </pic:blipFill>
                        <pic:spPr>
                          <a:xfrm>
                            <a:off x="0" y="0"/>
                            <a:ext cx="4638675" cy="1314450"/>
                          </a:xfrm>
                          <a:prstGeom prst="rect">
                            <a:avLst/>
                          </a:prstGeom>
                        </pic:spPr>
                      </pic:pic>
                    </a:graphicData>
                  </a:graphic>
                </wp:inline>
              </w:drawing>
            </w:r>
          </w:p>
          <w:p>
            <w:pPr>
              <w:snapToGrid/>
              <w:spacing w:before="0" w:after="120" w:line="240"/>
              <w:ind w:left="1142" w:right="0" w:hanging="720"/>
              <w:jc w:val="both"/>
              <w:rPr/>
            </w:pPr>
            <w:r>
              <w:rPr>
                <w:b/>
                <w:i w:val="false"/>
                <w:strike w:val="false"/>
                <w:color w:val="000000"/>
                <w:sz w:val="21"/>
                <w:u w:val="none"/>
              </w:rPr>
              <w:t>（8）travel_order_record：</w:t>
            </w:r>
            <w:r>
              <w:rPr>
                <w:i w:val="false"/>
                <w:strike w:val="false"/>
                <w:color w:val="000000"/>
                <w:sz w:val="21"/>
                <w:u w:val="none"/>
              </w:rPr>
              <w:t>记录用户购买旅行保险的订单信息。</w:t>
            </w:r>
          </w:p>
          <w:p>
            <w:pPr>
              <w:snapToGrid/>
              <w:spacing w:before="0" w:after="120" w:line="240"/>
              <w:ind w:left="422" w:right="0"/>
              <w:jc w:val="both"/>
              <w:rPr/>
            </w:pPr>
            <w:r>
              <w:rPr/>
              <w:drawing>
                <wp:inline distT="0" distB="0" distL="0" distR="0">
                  <wp:extent cx="4629150" cy="466725"/>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tretch/>
                        </pic:blipFill>
                        <pic:spPr>
                          <a:xfrm>
                            <a:off x="0" y="0"/>
                            <a:ext cx="4629150" cy="466725"/>
                          </a:xfrm>
                          <a:prstGeom prst="rect">
                            <a:avLst/>
                          </a:prstGeom>
                        </pic:spPr>
                      </pic:pic>
                    </a:graphicData>
                  </a:graphic>
                </wp:inline>
              </w:drawing>
            </w:r>
          </w:p>
          <w:p>
            <w:pPr>
              <w:tabs>
                <w:tab w:val="left" w:pos="720"/>
              </w:tabs>
              <w:snapToGrid/>
              <w:spacing w:before="0" w:after="120" w:line="240"/>
              <w:ind w:left="422" w:right="0"/>
              <w:jc w:val="both"/>
              <w:rPr/>
            </w:pPr>
            <w:r>
              <w:rPr>
                <w:b/>
                <w:i w:val="false"/>
                <w:strike w:val="false"/>
                <w:color w:val="000000"/>
                <w:sz w:val="21"/>
                <w:u w:val="none"/>
              </w:rPr>
              <w:t>（9）user：</w:t>
            </w:r>
            <w:r>
              <w:rPr>
                <w:i w:val="false"/>
                <w:strike w:val="false"/>
                <w:color w:val="000000"/>
                <w:sz w:val="21"/>
                <w:u w:val="none"/>
              </w:rPr>
              <w:t>存储用户的基本信息。</w:t>
            </w:r>
          </w:p>
          <w:p>
            <w:pPr>
              <w:tabs>
                <w:tab w:val="left" w:pos="720"/>
              </w:tabs>
              <w:snapToGrid/>
              <w:spacing w:before="0" w:after="120" w:line="240"/>
              <w:ind w:left="422" w:right="0"/>
              <w:jc w:val="both"/>
              <w:rPr/>
            </w:pPr>
            <w:r>
              <w:rPr/>
              <w:drawing>
                <wp:inline distT="0" distB="0" distL="0" distR="0">
                  <wp:extent cx="4562475" cy="914400"/>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tretch/>
                        </pic:blipFill>
                        <pic:spPr>
                          <a:xfrm>
                            <a:off x="0" y="0"/>
                            <a:ext cx="4562475" cy="914400"/>
                          </a:xfrm>
                          <a:prstGeom prst="rect">
                            <a:avLst/>
                          </a:prstGeom>
                        </pic:spPr>
                      </pic:pic>
                    </a:graphicData>
                  </a:graphic>
                </wp:inline>
              </w:drawing>
            </w:r>
          </w:p>
          <w:p>
            <w:pPr>
              <w:tabs>
                <w:tab w:val="left" w:pos="420"/>
              </w:tabs>
              <w:snapToGrid/>
              <w:spacing w:before="0" w:after="120" w:line="240"/>
              <w:ind w:left="0" w:right="0"/>
              <w:jc w:val="both"/>
              <w:rPr/>
            </w:pPr>
            <w:r>
              <w:rPr>
                <w:i w:val="false"/>
                <w:strike w:val="false"/>
                <w:color w:val="000000"/>
                <w:sz w:val="21"/>
                <w:u w:val="none"/>
              </w:rPr>
              <w:t> </w:t>
            </w:r>
          </w:p>
          <w:p>
            <w:pPr>
              <w:tabs>
                <w:tab w:val="left" w:pos="420"/>
              </w:tabs>
              <w:snapToGrid/>
              <w:spacing w:before="0" w:after="120" w:line="240"/>
              <w:ind w:left="420" w:leftChars="200" w:right="0" w:firstLine="211" w:firstLineChars="100"/>
              <w:jc w:val="both"/>
              <w:rPr/>
            </w:pPr>
            <w:r>
              <w:rPr>
                <w:b/>
                <w:i w:val="false"/>
                <w:strike w:val="false"/>
                <w:color w:val="000000"/>
                <w:sz w:val="21"/>
                <w:u w:val="none"/>
              </w:rPr>
              <w:t>数据来源：</w:t>
            </w:r>
            <w:r>
              <w:rPr>
                <w:i w:val="false"/>
                <w:strike w:val="false"/>
                <w:color w:val="000000"/>
                <w:sz w:val="21"/>
                <w:u w:val="none"/>
              </w:rPr>
              <w:t>大模型生成</w:t>
            </w:r>
          </w:p>
          <w:p>
            <w:pPr>
              <w:tabs>
                <w:tab w:val="left" w:pos="420"/>
              </w:tabs>
              <w:snapToGrid/>
              <w:spacing w:before="0" w:after="120" w:line="240"/>
              <w:ind w:left="420" w:leftChars="200" w:right="0" w:firstLine="211" w:firstLineChars="100"/>
              <w:jc w:val="both"/>
              <w:rPr/>
            </w:pPr>
            <w:r>
              <w:rPr>
                <w:b/>
                <w:i w:val="false"/>
                <w:strike w:val="false"/>
                <w:color w:val="000000"/>
                <w:sz w:val="21"/>
                <w:u w:val="none"/>
              </w:rPr>
              <w:t>生成规则：</w:t>
            </w:r>
          </w:p>
          <w:p>
            <w:pPr>
              <w:snapToGrid/>
              <w:spacing w:before="0" w:after="120" w:line="240"/>
              <w:ind w:left="990" w:right="0" w:hanging="360"/>
              <w:jc w:val="both"/>
              <w:rPr/>
            </w:pPr>
            <w:r>
              <w:rPr>
                <w:i w:val="false"/>
                <w:strike w:val="false"/>
                <w:color w:val="000000"/>
                <w:sz w:val="21"/>
                <w:u w:val="none"/>
              </w:rPr>
              <w:t>1.</w:t>
            </w:r>
            <w:r>
              <w:rPr>
                <w:b/>
                <w:i w:val="false"/>
                <w:strike w:val="false"/>
                <w:color w:val="000000"/>
                <w:sz w:val="21"/>
                <w:u w:val="none"/>
              </w:rPr>
              <w:t>数据分布规则:</w:t>
            </w:r>
            <w:r>
              <w:rPr>
                <w:i w:val="false"/>
                <w:strike w:val="false"/>
                <w:color w:val="000000"/>
                <w:sz w:val="21"/>
                <w:u w:val="none"/>
              </w:rPr>
              <w:t>数据覆盖所有用户收入和年龄段。</w:t>
            </w:r>
          </w:p>
          <w:p>
            <w:pPr>
              <w:snapToGrid/>
              <w:spacing w:before="0" w:after="120" w:line="240"/>
              <w:ind w:left="150" w:right="0" w:firstLine="420" w:firstLineChars="200"/>
              <w:jc w:val="both"/>
              <w:rPr/>
            </w:pPr>
            <w:r>
              <w:rPr>
                <w:i w:val="false"/>
                <w:strike w:val="false"/>
                <w:color w:val="000000"/>
                <w:sz w:val="21"/>
                <w:u w:val="none"/>
              </w:rPr>
              <w:t>用户覆盖了</w:t>
            </w:r>
            <w:r>
              <w:rPr>
                <w:b/>
                <w:i w:val="false"/>
                <w:strike w:val="false"/>
                <w:color w:val="000000"/>
                <w:sz w:val="21"/>
                <w:u w:val="none"/>
              </w:rPr>
              <w:t>高收入、中等收入和低收入</w:t>
            </w:r>
            <w:r>
              <w:rPr>
                <w:i w:val="false"/>
                <w:strike w:val="false"/>
                <w:color w:val="000000"/>
                <w:sz w:val="21"/>
                <w:u w:val="none"/>
              </w:rPr>
              <w:t>三个主要收入段。低收入用户的需求主要集中在基本保障类产品，因此占一定比例，但由于支付能力有限，整体占比不高。中等收入人群具有较强的保险消费能力，且是保险公司的主要目标群体，因此占比最大。高收入用户支付能力强，但由于已经有其他资产保障手段，可能只购买个性化或高端产品，数量相对较少。</w:t>
            </w:r>
          </w:p>
          <w:p>
            <w:pPr>
              <w:tabs>
                <w:tab w:val="left" w:pos="420"/>
              </w:tabs>
              <w:snapToGrid/>
              <w:spacing w:before="0" w:after="120" w:line="240"/>
              <w:ind w:left="420" w:leftChars="200" w:right="0" w:firstLine="420" w:firstLineChars="200"/>
              <w:jc w:val="both"/>
              <w:rPr/>
            </w:pPr>
            <w:r>
              <w:rPr/>
              <w:drawing>
                <wp:inline distT="0" distB="0" distL="0" distR="0">
                  <wp:extent cx="3190875" cy="1971675"/>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tretch/>
                        </pic:blipFill>
                        <pic:spPr>
                          <a:xfrm>
                            <a:off x="0" y="0"/>
                            <a:ext cx="3190875" cy="1971675"/>
                          </a:xfrm>
                          <a:prstGeom prst="rect">
                            <a:avLst/>
                          </a:prstGeom>
                        </pic:spPr>
                      </pic:pic>
                    </a:graphicData>
                  </a:graphic>
                </wp:inline>
              </w:drawing>
            </w:r>
          </w:p>
          <w:p>
            <w:pPr>
              <w:snapToGrid/>
              <w:spacing w:before="0" w:after="120" w:line="240"/>
              <w:ind w:left="150" w:right="0" w:firstLine="420" w:firstLineChars="200"/>
              <w:jc w:val="both"/>
              <w:rPr/>
            </w:pPr>
            <w:r>
              <w:rPr>
                <w:i w:val="false"/>
                <w:strike w:val="false"/>
                <w:color w:val="000000"/>
                <w:sz w:val="21"/>
                <w:u w:val="none"/>
              </w:rPr>
              <w:t>用户覆盖了青年、中年和老年三个年龄段。青年用户对保险的需求较为基础，因此占比相对适中，不是保险的主要用户群体。中年用户这类用户是保险产品的主要目标人群，因其具备稳定的经济能力和强烈的保障意识，因此占比最大。老年用户虽然对保险需求较高，但因经济能力和产品费用的限制，老年人购买保险的比例相对较低。</w:t>
            </w:r>
          </w:p>
          <w:p>
            <w:pPr>
              <w:tabs>
                <w:tab w:val="left" w:pos="420"/>
              </w:tabs>
              <w:snapToGrid/>
              <w:spacing w:before="0" w:after="120" w:line="240"/>
              <w:ind w:left="420" w:leftChars="200" w:right="0" w:firstLine="420" w:firstLineChars="200"/>
              <w:jc w:val="both"/>
              <w:rPr/>
            </w:pPr>
            <w:r>
              <w:rPr/>
              <w:drawing>
                <wp:inline distT="0" distB="0" distL="0" distR="0">
                  <wp:extent cx="3209925" cy="1952625"/>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tretch/>
                        </pic:blipFill>
                        <pic:spPr>
                          <a:xfrm>
                            <a:off x="0" y="0"/>
                            <a:ext cx="3209925" cy="1952625"/>
                          </a:xfrm>
                          <a:prstGeom prst="rect">
                            <a:avLst/>
                          </a:prstGeom>
                        </pic:spPr>
                      </pic:pic>
                    </a:graphicData>
                  </a:graphic>
                </wp:inline>
              </w:drawing>
            </w:r>
          </w:p>
          <w:p>
            <w:pPr>
              <w:tabs>
                <w:tab w:val="left" w:pos="420"/>
              </w:tabs>
              <w:snapToGrid/>
              <w:spacing w:before="0" w:after="120" w:line="240"/>
              <w:ind w:left="420" w:leftChars="200" w:right="0" w:firstLine="210" w:firstLineChars="100"/>
              <w:jc w:val="both"/>
              <w:rPr/>
            </w:pPr>
            <w:r>
              <w:rPr>
                <w:i w:val="false"/>
                <w:strike w:val="false"/>
                <w:color w:val="000000"/>
                <w:sz w:val="21"/>
                <w:u w:val="none"/>
              </w:rPr>
              <w:t xml:space="preserve">2. </w:t>
            </w:r>
            <w:r>
              <w:rPr>
                <w:b/>
                <w:i w:val="false"/>
                <w:strike w:val="false"/>
                <w:color w:val="000000"/>
                <w:sz w:val="21"/>
                <w:u w:val="none"/>
              </w:rPr>
              <w:t>用户与产品匹配规则</w:t>
            </w:r>
          </w:p>
          <w:p>
            <w:pPr>
              <w:tabs>
                <w:tab w:val="left" w:pos="420"/>
              </w:tabs>
              <w:snapToGrid/>
              <w:spacing w:before="0" w:after="120" w:line="240"/>
              <w:ind w:left="420" w:leftChars="200" w:right="0" w:firstLine="211" w:firstLineChars="100"/>
              <w:jc w:val="both"/>
              <w:rPr/>
            </w:pPr>
            <w:r>
              <w:rPr>
                <w:b/>
                <w:i w:val="false"/>
                <w:strike w:val="false"/>
                <w:color w:val="000000"/>
                <w:sz w:val="21"/>
                <w:u w:val="none"/>
              </w:rPr>
              <w:t xml:space="preserve">（1）按用户收入匹配产品类型 </w:t>
            </w:r>
          </w:p>
          <w:p>
            <w:pPr>
              <w:snapToGrid/>
              <w:spacing w:before="0" w:after="120" w:line="240"/>
              <w:ind w:left="150" w:right="0" w:firstLine="420" w:firstLineChars="200"/>
              <w:jc w:val="both"/>
              <w:rPr>
                <w:i w:val="false"/>
                <w:strike w:val="false"/>
                <w:color w:val="000000"/>
                <w:sz w:val="21"/>
                <w:u w:val="none"/>
              </w:rPr>
            </w:pPr>
            <w:r>
              <w:rPr>
                <w:i w:val="false"/>
                <w:strike w:val="false"/>
                <w:color w:val="000000"/>
                <w:sz w:val="21"/>
                <w:u w:val="none"/>
              </w:rPr>
              <w:t>·高收入 (&gt;150,000)：优先选择高级或豪华型产品，因其支付能力强且可能已具备其他保障手段，主要关注个性化或高端产品。</w:t>
            </w:r>
          </w:p>
          <w:p>
            <w:pPr>
              <w:snapToGrid/>
              <w:spacing w:before="0" w:after="120" w:line="240"/>
              <w:ind w:left="150" w:right="0" w:firstLine="420" w:firstLineChars="200"/>
              <w:jc w:val="both"/>
              <w:rPr>
                <w:i w:val="false"/>
                <w:strike w:val="false"/>
                <w:color w:val="000000"/>
                <w:sz w:val="21"/>
                <w:u w:val="none"/>
              </w:rPr>
            </w:pPr>
            <w:r>
              <w:rPr>
                <w:i w:val="false"/>
                <w:strike w:val="false"/>
                <w:color w:val="000000"/>
                <w:sz w:val="21"/>
                <w:u w:val="none"/>
              </w:rPr>
              <w:t>·中等收入 (80,000–150,000)：倾向选择标准型或经济型产品，这些产品提供了较好的保障，同时价格适中，符合该人群较强的保险消费能力。</w:t>
            </w:r>
          </w:p>
          <w:p>
            <w:pPr>
              <w:snapToGrid/>
              <w:spacing w:before="0" w:after="120" w:line="240"/>
              <w:ind w:left="150" w:right="0" w:firstLine="420" w:firstLineChars="200"/>
              <w:jc w:val="both"/>
              <w:rPr/>
            </w:pPr>
            <w:r>
              <w:rPr>
                <w:i w:val="false"/>
                <w:strike w:val="false"/>
                <w:color w:val="000000"/>
                <w:sz w:val="21"/>
                <w:u w:val="none"/>
              </w:rPr>
              <w:t>·低收入 (&lt;80,000)：选择基础型或经济型产品，此类用户的支付能力有限，通常只关注基本保障类产品。</w:t>
            </w:r>
          </w:p>
          <w:p>
            <w:pPr>
              <w:tabs>
                <w:tab w:val="left" w:pos="420"/>
              </w:tabs>
              <w:snapToGrid/>
              <w:spacing w:before="0" w:after="120" w:line="240"/>
              <w:ind w:left="420" w:leftChars="200" w:right="0" w:firstLine="211" w:firstLineChars="100"/>
              <w:jc w:val="both"/>
              <w:rPr/>
            </w:pPr>
            <w:r>
              <w:rPr>
                <w:b/>
                <w:i w:val="false"/>
                <w:strike w:val="false"/>
                <w:color w:val="000000"/>
                <w:sz w:val="21"/>
                <w:u w:val="none"/>
              </w:rPr>
              <w:t>（2）按用户年龄匹配产品特点</w:t>
            </w:r>
          </w:p>
          <w:p>
            <w:pPr>
              <w:snapToGrid/>
              <w:spacing w:before="0" w:after="120" w:line="240"/>
              <w:ind w:left="150" w:right="0" w:firstLine="420" w:firstLineChars="200"/>
              <w:jc w:val="both"/>
              <w:rPr>
                <w:i w:val="false"/>
                <w:strike w:val="false"/>
                <w:color w:val="000000"/>
                <w:sz w:val="21"/>
                <w:u w:val="none"/>
              </w:rPr>
            </w:pPr>
            <w:r>
              <w:rPr>
                <w:i w:val="false"/>
                <w:strike w:val="false"/>
                <w:color w:val="000000"/>
                <w:sz w:val="21"/>
                <w:u w:val="none"/>
              </w:rPr>
              <w:t>·18–30岁：倾向选择短期、经济型或基础型产品，该年龄段用户通常更关注性价比，保险需求较为基础。</w:t>
            </w:r>
          </w:p>
          <w:p>
            <w:pPr>
              <w:snapToGrid/>
              <w:spacing w:before="0" w:after="120" w:line="240"/>
              <w:ind w:left="150" w:right="0" w:firstLine="420" w:firstLineChars="200"/>
              <w:jc w:val="both"/>
              <w:rPr>
                <w:i w:val="false"/>
                <w:strike w:val="false"/>
                <w:color w:val="000000"/>
                <w:sz w:val="21"/>
                <w:u w:val="none"/>
              </w:rPr>
            </w:pPr>
            <w:r>
              <w:rPr>
                <w:i w:val="false"/>
                <w:strike w:val="false"/>
                <w:color w:val="000000"/>
                <w:sz w:val="21"/>
                <w:u w:val="none"/>
              </w:rPr>
              <w:t>·30–55岁：倾向选择标准型或高级型产品，保障范围更全面，适合具备稳定经济能力和较强保障意识的中年人群体。</w:t>
            </w:r>
          </w:p>
          <w:p>
            <w:pPr>
              <w:snapToGrid/>
              <w:spacing w:before="0" w:after="120" w:line="240"/>
              <w:ind w:left="150" w:right="0" w:firstLine="420" w:firstLineChars="200"/>
              <w:jc w:val="both"/>
              <w:rPr>
                <w:i w:val="false"/>
                <w:strike w:val="false"/>
                <w:color w:val="000000"/>
                <w:sz w:val="21"/>
                <w:u w:val="none"/>
              </w:rPr>
            </w:pPr>
            <w:r>
              <w:rPr>
                <w:i w:val="false"/>
                <w:strike w:val="false"/>
                <w:color w:val="000000"/>
                <w:sz w:val="21"/>
                <w:u w:val="none"/>
              </w:rPr>
              <w:t>·&gt;55岁：优先选择高覆盖的意外险，如高级型或豪华型产品，该年龄段用户对保险的需求较高，且偏好更高的保障，但受经济能力和产品费用的限制。</w:t>
            </w:r>
          </w:p>
          <w:p>
            <w:pPr>
              <w:tabs>
                <w:tab w:val="left" w:pos="420"/>
              </w:tabs>
              <w:snapToGrid/>
              <w:spacing w:before="0" w:after="120" w:line="240"/>
              <w:ind w:left="0" w:right="0" w:firstLine="420" w:firstLineChars="200"/>
              <w:jc w:val="both"/>
              <w:rPr/>
            </w:pPr>
            <w:r>
              <w:rPr>
                <w:i w:val="false"/>
                <w:strike w:val="false"/>
                <w:color w:val="000000"/>
                <w:sz w:val="21"/>
                <w:u w:val="none"/>
              </w:rPr>
              <w:t>3.我们以用户13（Benjamin）为例，说明如何生成与用户匹配的购买记录：</w:t>
            </w:r>
          </w:p>
          <w:p>
            <w:pPr>
              <w:snapToGrid/>
              <w:spacing w:before="0" w:after="120" w:line="240"/>
              <w:ind w:left="150" w:right="0" w:firstLine="420" w:firstLineChars="200"/>
              <w:jc w:val="both"/>
              <w:rPr>
                <w:i w:val="false"/>
                <w:strike w:val="false"/>
                <w:color w:val="000000"/>
                <w:sz w:val="21"/>
                <w:u w:val="none"/>
              </w:rPr>
            </w:pPr>
            <w:r>
              <w:rPr>
                <w:i w:val="false"/>
                <w:strike w:val="false"/>
                <w:color w:val="000000"/>
                <w:sz w:val="21"/>
                <w:u w:val="none"/>
              </w:rPr>
              <w:t>用户13（Benjamin）：年收入：115,000  年龄：32岁性别：男</w:t>
            </w:r>
          </w:p>
          <w:p>
            <w:pPr>
              <w:snapToGrid/>
              <w:spacing w:before="0" w:after="120" w:line="240"/>
              <w:ind w:left="150" w:right="0" w:firstLine="420" w:firstLineChars="200"/>
              <w:jc w:val="both"/>
              <w:rPr>
                <w:i w:val="false"/>
                <w:strike w:val="false"/>
                <w:color w:val="000000"/>
                <w:sz w:val="21"/>
                <w:u w:val="none"/>
              </w:rPr>
            </w:pPr>
            <w:r>
              <w:rPr>
                <w:i w:val="false"/>
                <w:strike w:val="false"/>
                <w:color w:val="000000"/>
                <w:sz w:val="21"/>
                <w:u w:val="none"/>
              </w:rPr>
              <w:t>（1）按收入匹配产品类型：根据规则，Benjamin的年收入为115,000，属于中等收入（80,000–150,000）区间。因此，他倾向于选择标准型或经济型产品，这些产品提供了较好的保障，同时价格适中，符合他的消费能力。</w:t>
            </w:r>
          </w:p>
          <w:p>
            <w:pPr>
              <w:snapToGrid/>
              <w:spacing w:before="0" w:after="120" w:line="240"/>
              <w:ind w:left="150" w:right="0" w:firstLine="420" w:firstLineChars="200"/>
              <w:jc w:val="both"/>
              <w:rPr>
                <w:i w:val="false"/>
                <w:strike w:val="false"/>
                <w:color w:val="000000"/>
                <w:sz w:val="21"/>
                <w:u w:val="none"/>
              </w:rPr>
            </w:pPr>
            <w:r>
              <w:rPr>
                <w:i w:val="false"/>
                <w:strike w:val="false"/>
                <w:color w:val="000000"/>
                <w:sz w:val="21"/>
                <w:u w:val="none"/>
              </w:rPr>
              <w:t>（2）按年龄匹配产品特点：Benjamin的年龄为32岁，属于30–55岁的年龄段。这个年龄段的用户通常会选择标准型或高级型产品，因为这些产品提供更全面的保障，适合经济能力较稳定且具有较强保障意识的群体。</w:t>
            </w:r>
          </w:p>
          <w:p>
            <w:pPr>
              <w:snapToGrid/>
              <w:spacing w:before="0" w:after="120" w:line="240"/>
              <w:ind w:left="150" w:right="0" w:firstLine="420" w:firstLineChars="200"/>
              <w:jc w:val="both"/>
              <w:rPr>
                <w:i w:val="false"/>
                <w:strike w:val="false"/>
                <w:color w:val="000000"/>
                <w:sz w:val="21"/>
                <w:u w:val="none"/>
              </w:rPr>
            </w:pPr>
            <w:r>
              <w:rPr>
                <w:i w:val="false"/>
                <w:strike w:val="false"/>
                <w:color w:val="000000"/>
                <w:sz w:val="21"/>
                <w:u w:val="none"/>
              </w:rPr>
              <w:t>（3）匹配购买记录生成：根据他的收入和年龄，我们认为他可能会倾向于选择标准型或高级型产品。因此，生成13号用户购买意外险产品8（平安意外标准型）。</w:t>
            </w:r>
          </w:p>
          <w:p>
            <w:pPr>
              <w:snapToGrid/>
              <w:spacing w:before="0" w:after="120" w:line="240"/>
              <w:ind w:left="150" w:right="0" w:firstLine="420" w:firstLineChars="200"/>
              <w:jc w:val="both"/>
              <w:rPr>
                <w:i w:val="false"/>
                <w:strike w:val="false"/>
                <w:color w:val="000000"/>
                <w:sz w:val="21"/>
                <w:u w:val="none"/>
              </w:rPr>
            </w:pPr>
          </w:p>
          <w:p>
            <w:pPr>
              <w:snapToGrid/>
              <w:spacing w:before="156" w:after="0" w:line="240"/>
              <w:ind w:left="0" w:right="0"/>
              <w:jc w:val="both"/>
              <w:rPr/>
            </w:pPr>
            <w:r>
              <w:rPr>
                <w:i w:val="false"/>
                <w:strike w:val="false"/>
                <w:color w:val="000000"/>
                <w:sz w:val="21"/>
                <w:u w:val="none"/>
              </w:rPr>
              <w:t xml:space="preserve">22013210 金思含  </w:t>
            </w:r>
          </w:p>
          <w:p>
            <w:pPr>
              <w:snapToGrid/>
              <w:spacing w:before="156" w:after="0" w:line="240"/>
              <w:ind w:left="0" w:right="0"/>
              <w:jc w:val="both"/>
              <w:rPr/>
            </w:pPr>
            <w:r>
              <w:rPr>
                <w:i w:val="false"/>
                <w:strike w:val="false"/>
                <w:color w:val="000000"/>
                <w:sz w:val="21"/>
                <w:u w:val="none"/>
              </w:rPr>
              <w:t>营销医疗保险的原因：</w:t>
            </w:r>
          </w:p>
          <w:p>
            <w:pPr>
              <w:snapToGrid/>
              <w:spacing w:before="156" w:after="0" w:line="240"/>
              <w:ind w:left="0" w:right="0"/>
              <w:jc w:val="both"/>
              <w:rPr/>
            </w:pPr>
            <w:r>
              <w:rPr>
                <w:i w:val="false"/>
                <w:strike w:val="false"/>
                <w:color w:val="000000"/>
                <w:sz w:val="21"/>
                <w:u w:val="none"/>
              </w:rPr>
              <w:t>1.满足市场需求：随着人们健康意识的增强，医疗保险已从“奢侈品”转变为必需品。现代消费者不仅希望减轻高额医疗费用的负担，还关注家庭和个人的健康风险管理。尤其是新冠疫情之后，人们对突发疾病的经济压力更加敏感，这进一步推动了医疗保险的需求。</w:t>
            </w:r>
          </w:p>
          <w:p>
            <w:pPr>
              <w:snapToGrid/>
              <w:spacing w:before="156" w:after="0" w:line="240"/>
              <w:ind w:left="0" w:leftChars="0" w:right="0" w:hanging="0" w:hangingChars="0"/>
              <w:jc w:val="both"/>
              <w:rPr/>
            </w:pPr>
            <w:r>
              <w:rPr>
                <w:i w:val="false"/>
                <w:strike w:val="false"/>
                <w:color w:val="000000"/>
                <w:sz w:val="21"/>
                <w:u w:val="none"/>
              </w:rPr>
              <w:t>2.社会保障不足的补充：公共医疗保障计划通常覆盖面有限，例如报销比例较低、药品目录限制、病种不全等问题。商业医疗保险可以针对这些“保障空白”提供定制化服务，比如高端医疗、特需服务和国际医疗网络等，满足中高收入人群的多样化需求。</w:t>
            </w:r>
          </w:p>
          <w:p>
            <w:pPr>
              <w:snapToGrid/>
              <w:spacing w:before="156" w:after="0" w:line="240"/>
              <w:ind w:left="0" w:leftChars="0" w:right="0" w:hanging="0" w:hangingChars="0"/>
              <w:jc w:val="both"/>
              <w:rPr/>
            </w:pPr>
            <w:r>
              <w:rPr>
                <w:i w:val="false"/>
                <w:strike w:val="false"/>
                <w:color w:val="000000"/>
                <w:sz w:val="21"/>
                <w:u w:val="none"/>
              </w:rPr>
              <w:t>3.消费者主动性增强：现代消费者倾向于主动了解和选择适合自己的保险产品，而不再依赖传统的保险推销方式。在线营销和智能化工具为消费者提供透明的信息和便捷的服务，进一步刺激了医疗保险的市场增长。</w:t>
            </w:r>
          </w:p>
          <w:p>
            <w:pPr>
              <w:snapToGrid/>
              <w:spacing w:before="156" w:after="0" w:line="240"/>
              <w:ind w:left="0" w:right="0"/>
              <w:jc w:val="both"/>
              <w:rPr/>
            </w:pPr>
            <w:r>
              <w:rPr>
                <w:i w:val="false"/>
                <w:strike w:val="false"/>
                <w:color w:val="000000"/>
                <w:sz w:val="21"/>
                <w:u w:val="none"/>
              </w:rPr>
              <w:t>价值体现：</w:t>
            </w:r>
          </w:p>
          <w:p>
            <w:pPr>
              <w:snapToGrid/>
              <w:spacing w:before="156" w:after="0" w:line="240"/>
              <w:ind w:left="0" w:right="0"/>
              <w:jc w:val="both"/>
              <w:rPr/>
            </w:pPr>
            <w:r>
              <w:rPr>
                <w:i w:val="false"/>
                <w:strike w:val="false"/>
                <w:color w:val="000000"/>
                <w:sz w:val="21"/>
                <w:u w:val="none"/>
              </w:rPr>
              <w:t>1.提供多样化选择：平台上整合不同保险公司的产品，按价格、保障范围、目标人群等维度进行分类。支持用户比较保险计划的优劣，包括保费、保额、赔付条件等关键指标。满足从低收入人群到高收入家庭的多层次需求。</w:t>
            </w:r>
          </w:p>
          <w:p>
            <w:pPr>
              <w:snapToGrid/>
              <w:spacing w:before="156" w:after="0" w:line="240"/>
              <w:ind w:left="0" w:leftChars="0" w:right="0" w:hanging="0" w:hangingChars="0"/>
              <w:jc w:val="both"/>
              <w:rPr/>
            </w:pPr>
            <w:r>
              <w:rPr>
                <w:i w:val="false"/>
                <w:strike w:val="false"/>
                <w:color w:val="000000"/>
                <w:sz w:val="21"/>
                <w:u w:val="none"/>
              </w:rPr>
              <w:t>2.数据驱动的个性化推荐：基于用户的历史搜索记录、收入水平、家庭结构等信息，利用推荐算法提供精准推荐。例如，高收入人群更可能被推荐高端医疗保险，而年轻单身用户可能更关注低成本的基础保障。</w:t>
            </w:r>
          </w:p>
          <w:p>
            <w:pPr>
              <w:numPr>
                <w:ilvl w:val="0"/>
                <w:numId w:val="1"/>
              </w:numPr>
              <w:pBdr/>
              <w:snapToGrid/>
              <w:spacing w:before="156" w:after="0" w:line="240"/>
              <w:jc w:val="both"/>
              <w:rPr>
                <w:i w:val="false"/>
                <w:strike w:val="false"/>
                <w:color w:val="000000"/>
                <w:sz w:val="21"/>
                <w:u w:val="none"/>
              </w:rPr>
            </w:pPr>
            <w:r>
              <w:rPr>
                <w:i w:val="false"/>
                <w:strike w:val="false"/>
                <w:color w:val="000000"/>
                <w:sz w:val="21"/>
                <w:u w:val="none"/>
              </w:rPr>
              <w:t>提升购买便捷性：消费者可以通过电商平台轻松完成保险产品的搜索、比较、购买和支付流程。</w:t>
            </w:r>
          </w:p>
          <w:p>
            <w:pPr>
              <w:pBdr>
                <w:bottom/>
              </w:pBdr>
              <w:snapToGrid/>
              <w:spacing w:before="156" w:after="0" w:line="240"/>
              <w:ind w:left="0"/>
              <w:jc w:val="both"/>
              <w:rPr/>
            </w:pPr>
            <w:r>
              <w:rPr/>
              <w:t>盈利模式</w:t>
            </w:r>
          </w:p>
          <w:p>
            <w:pPr>
              <w:numPr>
                <w:ilvl w:val="0"/>
                <w:numId w:val="2"/>
              </w:numPr>
              <w:pBdr>
                <w:bottom/>
              </w:pBdr>
              <w:snapToGrid/>
              <w:spacing w:before="156" w:after="0" w:line="240"/>
              <w:jc w:val="both"/>
              <w:rPr/>
            </w:pPr>
            <w:r>
              <w:rPr/>
              <w:t>保险佣金收入：电商平台通过与保险公司建立合作关系，每销售一份保险可收取固定比例的佣金。例如，一份2000元的医疗保险计划可能会带来5%-15%的佣金收益。</w:t>
            </w:r>
          </w:p>
          <w:p>
            <w:pPr>
              <w:numPr>
                <w:ilvl w:val="0"/>
                <w:numId w:val="2"/>
              </w:numPr>
              <w:pBdr>
                <w:bottom/>
              </w:pBdr>
              <w:snapToGrid/>
              <w:spacing w:before="156" w:after="0" w:line="240"/>
              <w:jc w:val="both"/>
              <w:rPr/>
            </w:pPr>
            <w:r>
              <w:rPr/>
              <w:t>数据变现：平台在合法合规的前提下，可将用户匿名化的行为数据提供给保险公司，用于产品优化和市场分析。保险公司通过这些数据可以更好地设计符合市场需求的产品，从而为平台支付数据服务费。</w:t>
            </w:r>
          </w:p>
          <w:p>
            <w:pPr>
              <w:numPr>
                <w:ilvl w:val="0"/>
                <w:numId w:val="2"/>
              </w:numPr>
              <w:pBdr>
                <w:bottom/>
              </w:pBdr>
              <w:snapToGrid/>
              <w:spacing w:before="156" w:after="0" w:line="240"/>
              <w:jc w:val="both"/>
              <w:rPr/>
            </w:pPr>
            <w:r>
              <w:rPr/>
              <w:t>广告收入：平台可向保险公司出售广告位或推荐服务。比如在某类用户的搜索结果中优先展示特定保险产品，这些“推荐位”可以按照点击量或展示次数收费。</w:t>
            </w:r>
          </w:p>
          <w:p>
            <w:pPr>
              <w:numPr>
                <w:ilvl w:val="0"/>
                <w:numId w:val="2"/>
              </w:numPr>
              <w:pBdr>
                <w:bottom/>
              </w:pBdr>
              <w:snapToGrid/>
              <w:spacing w:before="156" w:after="0" w:line="240"/>
              <w:jc w:val="both"/>
              <w:rPr/>
            </w:pPr>
            <w:r>
              <w:rPr/>
              <w:t>保费分成：在某些合作模式下，电商平台可以直接与保险公司分享保费收入的一部分，这通常适用于深度绑定的战略合作关系。</w:t>
            </w:r>
          </w:p>
          <w:p>
            <w:pPr>
              <w:rPr/>
            </w:pPr>
            <w:r>
              <w:rPr/>
              <w:t>竞争优势</w:t>
            </w:r>
          </w:p>
          <w:p>
            <w:pPr>
              <w:numPr>
                <w:ilvl w:val="0"/>
                <w:numId w:val="3"/>
              </w:numPr>
              <w:pBdr/>
              <w:snapToGrid/>
              <w:spacing w:before="0" w:after="0" w:line="240"/>
              <w:ind/>
              <w:jc w:val="both"/>
              <w:rPr/>
            </w:pPr>
            <w:r>
              <w:rPr>
                <w:i w:val="false"/>
                <w:strike w:val="false"/>
                <w:color w:val="000000"/>
                <w:sz w:val="21"/>
                <w:u w:val="none"/>
              </w:rPr>
              <w:t>技术驱动与智能推荐：电商平台借助大数据和人工智能技术，能够深入挖掘用户行为模式，提供个性化的保险推荐。例如，用户数据为其推荐最适合的产品，既提高了购买转化率，也增强了用户对平台的信赖。</w:t>
            </w:r>
          </w:p>
          <w:p>
            <w:pPr>
              <w:numPr>
                <w:ilvl w:val="0"/>
                <w:numId w:val="3"/>
              </w:numPr>
              <w:pBdr>
                <w:bottom/>
              </w:pBdr>
              <w:snapToGrid/>
              <w:spacing w:before="0" w:after="0" w:line="240"/>
              <w:ind/>
              <w:jc w:val="both"/>
              <w:rPr/>
            </w:pPr>
            <w:r>
              <w:rPr>
                <w:i w:val="false"/>
                <w:strike w:val="false"/>
                <w:color w:val="000000"/>
                <w:sz w:val="21"/>
                <w:u w:val="none"/>
              </w:rPr>
              <w:t>差异化服务：与传统保险销售渠道相比，电商平台可以实现更低的销售成本、更高的效率，以及更加透明的购买体验。此外，健康管理服务与保险产品的整合也进一步提高了平台的竞争壁垒。</w:t>
            </w:r>
          </w:p>
          <w:p>
            <w:pPr>
              <w:numPr>
                <w:ilvl w:val="0"/>
                <w:numId w:val="3"/>
              </w:numPr>
              <w:pBdr/>
              <w:snapToGrid/>
              <w:spacing w:before="0" w:after="0" w:line="240"/>
              <w:ind/>
              <w:jc w:val="both"/>
              <w:rPr/>
            </w:pPr>
            <w:r>
              <w:rPr>
                <w:i w:val="false"/>
                <w:strike w:val="false"/>
                <w:color w:val="000000"/>
                <w:sz w:val="21"/>
                <w:u w:val="none"/>
              </w:rPr>
              <w:t>用户体验优化：电商平台不断优化从产品搜索、对比到支付的全流程，使用户能轻松完成购买，这种无缝体验是传统线下渠道无法匹敌的。</w:t>
            </w:r>
          </w:p>
          <w:p>
            <w:pPr>
              <w:numPr>
                <w:ilvl w:val="0"/>
                <w:numId w:val="3"/>
              </w:numPr>
              <w:pBdr>
                <w:bottom/>
              </w:pBdr>
              <w:snapToGrid/>
              <w:spacing w:before="0" w:after="0" w:line="240"/>
              <w:ind/>
              <w:jc w:val="both"/>
              <w:rPr/>
            </w:pPr>
            <w:r>
              <w:rPr>
                <w:i w:val="false"/>
                <w:strike w:val="false"/>
                <w:color w:val="000000"/>
                <w:sz w:val="21"/>
                <w:u w:val="none"/>
              </w:rPr>
              <w:t>品牌信任与规模效应：电商平台本身通常已经建立了良好的品牌口碑（如用户习惯于在某平台购物）。当平台扩展至保险领域时，这种信任可以有效降低用户对新产品的心理壁垒。同时，平台可以通过规模效应（例如高销售量）与保险公司谈判，争取更高佣金或独家合作机会。</w:t>
            </w:r>
          </w:p>
          <w:p>
            <w:pPr>
              <w:pStyle w:val="000001"/>
              <w:pBdr/>
              <w:spacing w:before="156" w:line="240"/>
              <w:ind w:firstLineChars="0"/>
              <w:rPr>
                <w:rFonts w:hint="eastAsia"/>
                <w:b/>
              </w:rPr>
            </w:pPr>
          </w:p>
          <w:p>
            <w:pPr>
              <w:pStyle w:val="000001"/>
              <w:pBdr/>
              <w:spacing w:before="156" w:line="240"/>
              <w:ind w:firstLineChars="0"/>
              <w:rPr>
                <w:rFonts w:hint="eastAsia"/>
                <w:b/>
              </w:rPr>
            </w:pPr>
            <w:r>
              <w:rPr>
                <w:rFonts w:hint="eastAsia"/>
                <w:b/>
              </w:rPr>
              <w:t>22013229郭宇哲</w:t>
            </w:r>
          </w:p>
          <w:p>
            <w:pPr>
              <w:snapToGrid/>
              <w:spacing w:line="240"/>
              <w:ind w:firstLineChars="200"/>
              <w:rPr>
                <w:b/>
              </w:rPr>
            </w:pPr>
            <w:r>
              <w:rPr>
                <w:b/>
                <w:i w:val="false"/>
                <w:strike w:val="false"/>
                <w:spacing w:val="0"/>
                <w:u w:val="none"/>
              </w:rPr>
              <w:t>（1）营销汽车保险的原因：</w:t>
            </w:r>
          </w:p>
          <w:p>
            <w:pPr>
              <w:pBdr>
                <w:bottom/>
              </w:pBdr>
              <w:snapToGrid/>
              <w:spacing w:line="240"/>
              <w:ind w:firstLineChars="200"/>
              <w:rPr>
                <w:b w:val="false"/>
              </w:rPr>
            </w:pPr>
            <w:r>
              <w:rPr>
                <w:b w:val="false"/>
                <w:i w:val="false"/>
                <w:strike w:val="false"/>
                <w:spacing w:val="0"/>
                <w:u w:val="none"/>
              </w:rPr>
              <w:t>①市场需求旺盛：汽车是高价值资产，车主对交通事故、盗窃、自然灾害等风险的担忧促进了对保险的需求。</w:t>
            </w:r>
          </w:p>
          <w:p>
            <w:pPr>
              <w:pBdr>
                <w:bottom/>
              </w:pBdr>
              <w:snapToGrid/>
              <w:spacing w:line="240"/>
              <w:ind w:firstLineChars="200"/>
              <w:rPr>
                <w:b w:val="false"/>
                <w:i w:val="false"/>
                <w:strike w:val="false"/>
                <w:spacing w:val="0"/>
                <w:u w:val="none"/>
              </w:rPr>
            </w:pPr>
            <w:r>
              <w:rPr>
                <w:b w:val="false"/>
                <w:i w:val="false"/>
                <w:strike w:val="false"/>
                <w:spacing w:val="0"/>
                <w:u w:val="none"/>
              </w:rPr>
              <w:t>②政策驱动：很多国家和地区要求车辆必须购买强制性保险，增加了基本险的市场需求。</w:t>
            </w:r>
          </w:p>
          <w:p>
            <w:pPr>
              <w:pBdr>
                <w:bottom/>
              </w:pBdr>
              <w:snapToGrid/>
              <w:spacing w:line="240"/>
              <w:ind w:firstLineChars="200"/>
              <w:rPr>
                <w:b w:val="false"/>
              </w:rPr>
            </w:pPr>
            <w:r>
              <w:rPr>
                <w:b w:val="false"/>
                <w:i w:val="false"/>
                <w:strike w:val="false"/>
                <w:spacing w:val="0"/>
                <w:u w:val="none"/>
              </w:rPr>
              <w:t>③附加增值服务：推广附加险种（如车损险、不计免赔险）为客户提供更全面的保障，同时提高产品利润率。</w:t>
            </w:r>
          </w:p>
          <w:p>
            <w:pPr>
              <w:pBdr>
                <w:bottom/>
              </w:pBdr>
              <w:snapToGrid/>
              <w:spacing w:line="240"/>
              <w:ind w:firstLineChars="200"/>
              <w:rPr>
                <w:b w:val="false"/>
              </w:rPr>
            </w:pPr>
            <w:r>
              <w:rPr>
                <w:b w:val="false"/>
                <w:i w:val="false"/>
                <w:strike w:val="false"/>
                <w:spacing w:val="0"/>
                <w:u w:val="none"/>
              </w:rPr>
              <w:t>④品牌塑造和用户忠诚度：提供优质服务和个性化的保单设计，能提高客户满意度并加强品牌形象。</w:t>
            </w:r>
          </w:p>
          <w:p>
            <w:pPr>
              <w:snapToGrid/>
              <w:spacing w:line="240"/>
              <w:ind w:firstLineChars="200"/>
              <w:rPr>
                <w:b/>
              </w:rPr>
            </w:pPr>
            <w:r>
              <w:rPr>
                <w:b/>
                <w:i w:val="false"/>
                <w:strike w:val="false"/>
                <w:spacing w:val="0"/>
                <w:u w:val="none"/>
              </w:rPr>
              <w:t>（2）CRM汽车保险推荐系统的价值体现：</w:t>
            </w:r>
          </w:p>
          <w:p>
            <w:pPr>
              <w:pBdr>
                <w:bottom/>
              </w:pBdr>
              <w:snapToGrid/>
              <w:spacing w:line="240"/>
              <w:ind w:firstLineChars="200"/>
              <w:rPr>
                <w:b w:val="false"/>
              </w:rPr>
            </w:pPr>
            <w:r>
              <w:rPr>
                <w:b w:val="false"/>
                <w:i w:val="false"/>
                <w:strike w:val="false"/>
                <w:spacing w:val="0"/>
                <w:u w:val="none"/>
              </w:rPr>
              <w:t>①便利性：在线平台提供24/7的报价、咨询、投保和续保服务，用户无需线下办理，提升了客户体验。</w:t>
            </w:r>
          </w:p>
          <w:p>
            <w:pPr>
              <w:pBdr>
                <w:bottom/>
              </w:pBdr>
              <w:snapToGrid/>
              <w:spacing w:line="240"/>
              <w:ind w:firstLineChars="200"/>
              <w:rPr>
                <w:b w:val="false"/>
              </w:rPr>
            </w:pPr>
            <w:r>
              <w:rPr>
                <w:b w:val="false"/>
                <w:i w:val="false"/>
                <w:strike w:val="false"/>
                <w:spacing w:val="0"/>
                <w:u w:val="none"/>
              </w:rPr>
              <w:t>②数据驱动的个性化服务：通过客户数据分析，电商企业可以设计个性化保险方案，优化客户体验。</w:t>
            </w:r>
          </w:p>
          <w:p>
            <w:pPr>
              <w:pBdr>
                <w:bottom/>
              </w:pBdr>
              <w:snapToGrid/>
              <w:spacing w:line="240"/>
              <w:ind w:firstLineChars="200"/>
              <w:rPr>
                <w:b w:val="false"/>
              </w:rPr>
            </w:pPr>
            <w:r>
              <w:rPr>
                <w:b w:val="false"/>
                <w:i w:val="false"/>
                <w:strike w:val="false"/>
                <w:spacing w:val="0"/>
                <w:u w:val="none"/>
              </w:rPr>
              <w:t>③服务整合：将保险与汽车周边服务（如维修、保养、路边救援）整合到平台，增加用户粘性。</w:t>
            </w:r>
          </w:p>
          <w:p>
            <w:pPr>
              <w:pBdr>
                <w:bottom/>
              </w:pBdr>
              <w:snapToGrid/>
              <w:spacing w:line="240"/>
              <w:ind w:firstLineChars="200"/>
              <w:rPr>
                <w:b w:val="false"/>
              </w:rPr>
            </w:pPr>
            <w:r>
              <w:rPr>
                <w:b w:val="false"/>
                <w:i w:val="false"/>
                <w:strike w:val="false"/>
                <w:spacing w:val="0"/>
                <w:u w:val="none"/>
              </w:rPr>
              <w:t>④快速理赔：在线提交理赔申请和追踪服务，让客户在事故后迅速获得帮助。</w:t>
            </w:r>
          </w:p>
          <w:p>
            <w:pPr>
              <w:snapToGrid/>
              <w:spacing w:line="240"/>
              <w:ind w:firstLineChars="200"/>
              <w:rPr>
                <w:b/>
              </w:rPr>
            </w:pPr>
            <w:r>
              <w:rPr>
                <w:b/>
                <w:i w:val="false"/>
                <w:strike w:val="false"/>
                <w:spacing w:val="0"/>
                <w:u w:val="none"/>
              </w:rPr>
              <w:t>（3）汽车保险盈利模式：</w:t>
            </w:r>
          </w:p>
          <w:p>
            <w:pPr>
              <w:pBdr>
                <w:bottom/>
              </w:pBdr>
              <w:snapToGrid/>
              <w:spacing w:line="240"/>
              <w:ind w:firstLineChars="200"/>
              <w:rPr>
                <w:b w:val="false"/>
              </w:rPr>
            </w:pPr>
            <w:r>
              <w:rPr>
                <w:b w:val="false"/>
                <w:i w:val="false"/>
                <w:strike w:val="false"/>
                <w:spacing w:val="0"/>
                <w:u w:val="none"/>
              </w:rPr>
              <w:t>①直接销售佣金：向保险公司收取每单的销售佣金，或通过自有品牌保险获利。</w:t>
            </w:r>
          </w:p>
          <w:p>
            <w:pPr>
              <w:pBdr>
                <w:bottom/>
              </w:pBdr>
              <w:snapToGrid/>
              <w:spacing w:line="240"/>
              <w:ind w:firstLineChars="200"/>
              <w:rPr>
                <w:b w:val="false"/>
              </w:rPr>
            </w:pPr>
            <w:r>
              <w:rPr>
                <w:b w:val="false"/>
                <w:i w:val="false"/>
                <w:strike w:val="false"/>
                <w:spacing w:val="0"/>
                <w:u w:val="none"/>
              </w:rPr>
              <w:t>②增值服务收入：提供高附加值的扩展保障或增值服务，如道路救援和定制保单。</w:t>
            </w:r>
          </w:p>
          <w:p>
            <w:pPr>
              <w:pBdr>
                <w:bottom/>
              </w:pBdr>
              <w:snapToGrid/>
              <w:spacing w:line="240"/>
              <w:ind w:firstLineChars="200"/>
              <w:rPr>
                <w:b w:val="false"/>
              </w:rPr>
            </w:pPr>
            <w:r>
              <w:rPr>
                <w:b w:val="false"/>
                <w:i w:val="false"/>
                <w:strike w:val="false"/>
                <w:spacing w:val="0"/>
                <w:u w:val="none"/>
              </w:rPr>
              <w:t>③广告和合作收入：平台可以为保险公司、维修商和其他相关服务商提供广告和引流服务，收取费用。</w:t>
            </w:r>
          </w:p>
          <w:p>
            <w:pPr>
              <w:pBdr>
                <w:bottom/>
              </w:pBdr>
              <w:snapToGrid/>
              <w:spacing w:line="240"/>
              <w:ind w:firstLineChars="200"/>
              <w:rPr>
                <w:b w:val="false"/>
              </w:rPr>
            </w:pPr>
            <w:r>
              <w:rPr>
                <w:b w:val="false"/>
                <w:i w:val="false"/>
                <w:strike w:val="false"/>
                <w:spacing w:val="0"/>
                <w:u w:val="none"/>
              </w:rPr>
              <w:t>④交叉销售：将保险与其他产品或服务（如贷款、汽车用品）捆绑销售，拓展收入来源。</w:t>
            </w:r>
          </w:p>
          <w:p>
            <w:pPr>
              <w:snapToGrid/>
              <w:spacing w:line="240"/>
              <w:ind w:firstLineChars="200"/>
              <w:rPr>
                <w:b/>
              </w:rPr>
            </w:pPr>
            <w:r>
              <w:rPr>
                <w:b/>
                <w:i w:val="false"/>
                <w:strike w:val="false"/>
                <w:spacing w:val="0"/>
                <w:u w:val="none"/>
              </w:rPr>
              <w:t>（4）汽车保险推荐系统竞争优势：</w:t>
            </w:r>
          </w:p>
          <w:p>
            <w:pPr>
              <w:pBdr>
                <w:bottom/>
              </w:pBdr>
              <w:snapToGrid/>
              <w:spacing w:line="240"/>
              <w:ind w:firstLineChars="200"/>
              <w:rPr>
                <w:b w:val="false"/>
              </w:rPr>
            </w:pPr>
            <w:r>
              <w:rPr>
                <w:b w:val="false"/>
                <w:i w:val="false"/>
                <w:strike w:val="false"/>
                <w:spacing w:val="0"/>
                <w:u w:val="none"/>
              </w:rPr>
              <w:t>①数字化体验：依托智能算法与数据分析，为客户提供快速精准的保费计算和建议方案。</w:t>
            </w:r>
          </w:p>
          <w:p>
            <w:pPr>
              <w:pBdr>
                <w:bottom/>
              </w:pBdr>
              <w:snapToGrid/>
              <w:spacing w:line="240"/>
              <w:ind w:firstLineChars="200"/>
              <w:rPr>
                <w:b w:val="false"/>
              </w:rPr>
            </w:pPr>
            <w:r>
              <w:rPr>
                <w:b w:val="false"/>
                <w:i w:val="false"/>
                <w:strike w:val="false"/>
                <w:spacing w:val="0"/>
                <w:u w:val="none"/>
              </w:rPr>
              <w:t>②规模效应：电商企业通常覆盖广泛的客户群体，能通过规模优势降低获客成本。</w:t>
            </w:r>
          </w:p>
          <w:p>
            <w:pPr>
              <w:pBdr>
                <w:bottom/>
              </w:pBdr>
              <w:snapToGrid/>
              <w:spacing w:line="240"/>
              <w:ind w:firstLineChars="200"/>
              <w:rPr>
                <w:b w:val="false"/>
              </w:rPr>
            </w:pPr>
            <w:r>
              <w:rPr>
                <w:b w:val="false"/>
                <w:i w:val="false"/>
                <w:strike w:val="false"/>
                <w:spacing w:val="0"/>
                <w:u w:val="none"/>
              </w:rPr>
              <w:t>③品牌信任：借助知名电商平台的品牌效应，降低客户对保险产品的不信任感。</w:t>
            </w:r>
          </w:p>
          <w:p>
            <w:pPr>
              <w:pBdr>
                <w:bottom/>
              </w:pBdr>
              <w:snapToGrid/>
              <w:spacing w:line="240"/>
              <w:ind w:firstLineChars="200"/>
              <w:rPr>
                <w:b w:val="false"/>
              </w:rPr>
            </w:pPr>
            <w:r>
              <w:rPr>
                <w:b w:val="false"/>
                <w:i w:val="false"/>
                <w:strike w:val="false"/>
                <w:spacing w:val="0"/>
                <w:u w:val="none"/>
              </w:rPr>
              <w:t>④技术创新：引入AI客服、区块链理赔、物联网车载设备（如UBI基于驾驶行为的保险），提升服务效率与差异化竞争力。</w:t>
            </w:r>
          </w:p>
          <w:p>
            <w:pPr>
              <w:pBdr/>
              <w:snapToGrid/>
              <w:spacing w:line="240"/>
              <w:rPr/>
            </w:pPr>
          </w:p>
          <w:p>
            <w:pPr>
              <w:pBdr/>
              <w:snapToGrid/>
              <w:spacing w:line="240"/>
              <w:rPr/>
            </w:pPr>
          </w:p>
          <w:p>
            <w:pPr>
              <w:pBdr/>
              <w:snapToGrid/>
              <w:spacing w:line="240"/>
              <w:rPr>
                <w:b/>
              </w:rPr>
            </w:pPr>
            <w:r>
              <w:rPr>
                <w:b/>
              </w:rPr>
              <w:t>22013209 杜欣悦</w:t>
            </w:r>
          </w:p>
          <w:p>
            <w:pPr>
              <w:pBdr>
                <w:bottom/>
              </w:pBdr>
              <w:snapToGrid/>
              <w:spacing w:line="240"/>
              <w:rPr/>
            </w:pPr>
            <w:r>
              <w:rPr>
                <w:b/>
                <w:i w:val="false"/>
                <w:strike w:val="false"/>
                <w:spacing w:val="0"/>
                <w:u w:val="none"/>
              </w:rPr>
              <w:t>营销意外保险的原因：</w:t>
            </w:r>
          </w:p>
          <w:p>
            <w:pPr>
              <w:pBdr>
                <w:bottom/>
              </w:pBdr>
              <w:snapToGrid/>
              <w:spacing w:line="240"/>
              <w:ind w:firstLineChars="200"/>
              <w:rPr>
                <w:b w:val="false"/>
                <w:i w:val="false"/>
                <w:strike w:val="false"/>
                <w:spacing w:val="0"/>
                <w:u w:val="none"/>
              </w:rPr>
            </w:pPr>
            <w:r>
              <w:rPr>
                <w:b w:val="false"/>
                <w:i w:val="false"/>
                <w:strike w:val="false"/>
                <w:spacing w:val="0"/>
                <w:u w:val="none"/>
              </w:rPr>
              <w:t>1. 满足市场需求：随着生活节奏的加快、社会活动的增多，人们面临的意外风险日益增多。意外事故如交通事故、摔伤、突发疾病等可能随时发生，给个人及家庭带来经济负担。意外保险可以为消费者提供保障，尤其是对高风险职业群体和经常外出的人群，需求更为迫切。</w:t>
            </w:r>
          </w:p>
          <w:p>
            <w:pPr>
              <w:pBdr>
                <w:bottom/>
              </w:pBdr>
              <w:snapToGrid/>
              <w:spacing w:line="240"/>
              <w:ind w:firstLineChars="200"/>
              <w:rPr>
                <w:b w:val="false"/>
                <w:i w:val="false"/>
                <w:strike w:val="false"/>
                <w:spacing w:val="0"/>
                <w:u w:val="none"/>
              </w:rPr>
            </w:pPr>
            <w:r>
              <w:rPr>
                <w:b w:val="false"/>
                <w:i w:val="false"/>
                <w:strike w:val="false"/>
                <w:spacing w:val="0"/>
                <w:u w:val="none"/>
              </w:rPr>
              <w:t>2. 补充基本保障：虽然许多国家和地区的社会保障计划中包含了部分意外伤害的保障，但通常报销比例低、保障项目有限。意外保险能够填补这些空白，为消费者提供更全面、更高额的保障，特别是在医疗费用、伤残赔偿及意外死亡等方面。</w:t>
            </w:r>
          </w:p>
          <w:p>
            <w:pPr>
              <w:pBdr>
                <w:bottom/>
              </w:pBdr>
              <w:snapToGrid/>
              <w:spacing w:line="240"/>
              <w:ind w:firstLineChars="200"/>
              <w:rPr>
                <w:b w:val="false"/>
                <w:i w:val="false"/>
                <w:strike w:val="false"/>
                <w:spacing w:val="0"/>
                <w:u w:val="none"/>
              </w:rPr>
            </w:pPr>
            <w:r>
              <w:rPr>
                <w:b w:val="false"/>
                <w:i w:val="false"/>
                <w:strike w:val="false"/>
                <w:spacing w:val="0"/>
                <w:u w:val="none"/>
              </w:rPr>
              <w:t>3. 消费者安全意识提升：随着社会安全风险增加及人们对健康、财务保障需求的提升，消费者的风险意识逐渐增强，主动投保意外保险成为一种理性选择。现代消费者也更加倾向于通过线上平台快速获取信息、比较选择最适合的保险计划。</w:t>
            </w:r>
          </w:p>
          <w:p>
            <w:pPr>
              <w:pBdr/>
              <w:snapToGrid/>
              <w:spacing w:line="240"/>
              <w:ind w:firstLineChars="200"/>
              <w:rPr>
                <w:b w:val="false"/>
                <w:i w:val="false"/>
                <w:strike w:val="false"/>
                <w:spacing w:val="0"/>
                <w:u w:val="none"/>
              </w:rPr>
            </w:pPr>
            <w:r>
              <w:rPr>
                <w:b w:val="false"/>
                <w:i w:val="false"/>
                <w:strike w:val="false"/>
                <w:spacing w:val="0"/>
                <w:u w:val="none"/>
              </w:rPr>
              <w:t>4. 家庭财务规划需求：意外事故往往会对家庭经济造成直接冲击，尤其是在家庭收入主要来源于个人劳动的情况下。通过投保意外保险，能够为家庭成员提供有效的财务保障，减轻突发事故带来的经济压力。</w:t>
            </w:r>
          </w:p>
          <w:p>
            <w:pPr>
              <w:pBdr>
                <w:bottom/>
              </w:pBdr>
              <w:snapToGrid/>
              <w:spacing w:line="240"/>
              <w:ind w:firstLineChars="200"/>
              <w:rPr>
                <w:b w:val="false"/>
                <w:i w:val="false"/>
                <w:strike w:val="false"/>
                <w:spacing w:val="0"/>
                <w:u w:val="none"/>
              </w:rPr>
            </w:pPr>
          </w:p>
          <w:p>
            <w:pPr>
              <w:pBdr>
                <w:bottom/>
              </w:pBdr>
              <w:snapToGrid/>
              <w:spacing w:line="240"/>
              <w:ind w:firstLineChars="0"/>
              <w:rPr>
                <w:b/>
                <w:i w:val="false"/>
                <w:strike w:val="false"/>
                <w:spacing w:val="0"/>
                <w:u w:val="none"/>
              </w:rPr>
            </w:pPr>
            <w:r>
              <w:rPr>
                <w:b/>
                <w:i w:val="false"/>
                <w:strike w:val="false"/>
                <w:spacing w:val="0"/>
                <w:u w:val="none"/>
              </w:rPr>
              <w:t>意外保险的价值体现：</w:t>
            </w:r>
          </w:p>
          <w:p>
            <w:pPr>
              <w:pBdr>
                <w:bottom/>
              </w:pBdr>
              <w:snapToGrid/>
              <w:spacing w:line="240"/>
              <w:ind w:firstLineChars="200"/>
              <w:rPr>
                <w:b w:val="false"/>
                <w:i w:val="false"/>
                <w:strike w:val="false"/>
                <w:spacing w:val="0"/>
                <w:u w:val="none"/>
              </w:rPr>
            </w:pPr>
            <w:r>
              <w:rPr>
                <w:b w:val="false"/>
                <w:i w:val="false"/>
                <w:strike w:val="false"/>
                <w:spacing w:val="0"/>
                <w:u w:val="none"/>
              </w:rPr>
              <w:t>1. 提供灵活的保障选项：平台涵盖不同需求的保险计划，如交通意外、运动伤害、家庭意外等。</w:t>
            </w:r>
          </w:p>
          <w:p>
            <w:pPr>
              <w:pBdr>
                <w:bottom/>
              </w:pBdr>
              <w:snapToGrid/>
              <w:spacing w:line="240"/>
              <w:ind w:firstLineChars="200"/>
              <w:rPr>
                <w:b w:val="false"/>
                <w:i w:val="false"/>
                <w:strike w:val="false"/>
                <w:spacing w:val="0"/>
                <w:u w:val="none"/>
              </w:rPr>
            </w:pPr>
            <w:r>
              <w:rPr>
                <w:b w:val="false"/>
                <w:i w:val="false"/>
                <w:strike w:val="false"/>
                <w:spacing w:val="0"/>
                <w:u w:val="none"/>
              </w:rPr>
              <w:t>2. 个性化推荐与数据驱动：通过分析用户的行为数据（如年龄、收入、职业等），平台可以根据用户的具体需求提供个性化的保险推荐。例如，经常驾驶的用户可以被推荐交通意外险，而高风险职业的用户则可以得到高保障的意外保险产品。</w:t>
            </w:r>
          </w:p>
          <w:p>
            <w:pPr>
              <w:pBdr>
                <w:bottom/>
              </w:pBdr>
              <w:snapToGrid/>
              <w:spacing w:line="240"/>
              <w:ind w:firstLineChars="200"/>
              <w:rPr>
                <w:b w:val="false"/>
                <w:i w:val="false"/>
                <w:strike w:val="false"/>
                <w:spacing w:val="0"/>
                <w:u w:val="none"/>
              </w:rPr>
            </w:pPr>
            <w:r>
              <w:rPr>
                <w:b w:val="false"/>
                <w:i w:val="false"/>
                <w:strike w:val="false"/>
                <w:spacing w:val="0"/>
                <w:u w:val="none"/>
              </w:rPr>
              <w:t>3. 简化投保流程：消费者可通过电商平台便捷地进行产品选择、对比、购买和支付，节省了传统线下渠道的繁琐程序。同时，平台提供24/7在线客服和理赔服务，提升了整体用户体验。</w:t>
            </w:r>
          </w:p>
          <w:p>
            <w:pPr>
              <w:pBdr/>
              <w:snapToGrid/>
              <w:spacing w:line="240"/>
              <w:ind w:firstLineChars="200"/>
              <w:rPr>
                <w:b w:val="false"/>
                <w:i w:val="false"/>
                <w:strike w:val="false"/>
                <w:spacing w:val="0"/>
                <w:u w:val="none"/>
              </w:rPr>
            </w:pPr>
            <w:r>
              <w:rPr>
                <w:b w:val="false"/>
                <w:i w:val="false"/>
                <w:strike w:val="false"/>
                <w:spacing w:val="0"/>
                <w:u w:val="none"/>
              </w:rPr>
              <w:t>4. 快速理赔与后续服务：平台通过在线理赔系统，提供快捷的理赔申请、进度查询及资金转账等服务。事故发生后，消费者可以随时随地提交理赔申请，减少理赔过程中的时间等待和繁琐手续。</w:t>
            </w:r>
          </w:p>
          <w:p>
            <w:pPr>
              <w:pBdr>
                <w:bottom/>
              </w:pBdr>
              <w:snapToGrid/>
              <w:spacing w:line="240"/>
              <w:ind w:firstLineChars="200"/>
              <w:rPr>
                <w:b w:val="false"/>
                <w:i w:val="false"/>
                <w:strike w:val="false"/>
                <w:spacing w:val="0"/>
                <w:u w:val="none"/>
              </w:rPr>
            </w:pPr>
          </w:p>
          <w:p>
            <w:pPr>
              <w:pBdr>
                <w:bottom/>
              </w:pBdr>
              <w:snapToGrid/>
              <w:spacing w:line="240"/>
              <w:ind w:firstLineChars="0"/>
              <w:rPr>
                <w:b/>
                <w:i w:val="false"/>
                <w:strike w:val="false"/>
                <w:spacing w:val="0"/>
                <w:u w:val="none"/>
              </w:rPr>
            </w:pPr>
            <w:r>
              <w:rPr>
                <w:b/>
                <w:i w:val="false"/>
                <w:strike w:val="false"/>
                <w:spacing w:val="0"/>
                <w:u w:val="none"/>
              </w:rPr>
              <w:t>意外保险的盈利模式：</w:t>
            </w:r>
          </w:p>
          <w:p>
            <w:pPr>
              <w:pBdr>
                <w:bottom/>
              </w:pBdr>
              <w:snapToGrid/>
              <w:spacing w:line="240"/>
              <w:ind w:firstLineChars="200"/>
              <w:rPr>
                <w:b w:val="false"/>
                <w:i w:val="false"/>
                <w:strike w:val="false"/>
                <w:spacing w:val="0"/>
                <w:u w:val="none"/>
              </w:rPr>
            </w:pPr>
            <w:r>
              <w:rPr>
                <w:b w:val="false"/>
                <w:i w:val="false"/>
                <w:strike w:val="false"/>
                <w:spacing w:val="0"/>
                <w:u w:val="none"/>
              </w:rPr>
              <w:t>1. 佣金收入：电商平台与保险公司建立合作关系，通过销售每份意外保险产品收取佣金。例如，销售一份保费为500元的意外险，平台可获得5%-15%的佣金收益。</w:t>
            </w:r>
          </w:p>
          <w:p>
            <w:pPr>
              <w:pBdr>
                <w:bottom/>
              </w:pBdr>
              <w:snapToGrid/>
              <w:spacing w:line="240"/>
              <w:ind w:firstLineChars="200"/>
              <w:rPr>
                <w:b w:val="false"/>
                <w:i w:val="false"/>
                <w:strike w:val="false"/>
                <w:spacing w:val="0"/>
                <w:u w:val="none"/>
              </w:rPr>
            </w:pPr>
            <w:r>
              <w:rPr>
                <w:b w:val="false"/>
                <w:i w:val="false"/>
                <w:strike w:val="false"/>
                <w:spacing w:val="0"/>
                <w:u w:val="none"/>
              </w:rPr>
              <w:t>2. 增值服务收入：除了基础的意外保障，平台可以提供附加服务，如救护车服务、快速医疗通道、住院陪护等，增加保单附加值，从而提升收益。</w:t>
            </w:r>
          </w:p>
          <w:p>
            <w:pPr>
              <w:pBdr>
                <w:bottom/>
              </w:pBdr>
              <w:snapToGrid/>
              <w:spacing w:line="240"/>
              <w:ind w:firstLineChars="200"/>
              <w:rPr>
                <w:b w:val="false"/>
                <w:i w:val="false"/>
                <w:strike w:val="false"/>
                <w:spacing w:val="0"/>
                <w:u w:val="none"/>
              </w:rPr>
            </w:pPr>
            <w:r>
              <w:rPr>
                <w:b w:val="false"/>
                <w:i w:val="false"/>
                <w:strike w:val="false"/>
                <w:spacing w:val="0"/>
                <w:u w:val="none"/>
              </w:rPr>
              <w:t>3. 广告与推广收入：平台可以向保险公司及相关服务商（如急救、医疗机构）提供广告位，推广其产品或服务，从而获取广告收入。</w:t>
            </w:r>
          </w:p>
          <w:p>
            <w:pPr>
              <w:pBdr/>
              <w:snapToGrid/>
              <w:spacing w:line="240"/>
              <w:ind w:firstLineChars="200"/>
              <w:rPr>
                <w:b w:val="false"/>
                <w:i w:val="false"/>
                <w:strike w:val="false"/>
                <w:spacing w:val="0"/>
                <w:u w:val="none"/>
              </w:rPr>
            </w:pPr>
            <w:r>
              <w:rPr>
                <w:b w:val="false"/>
                <w:i w:val="false"/>
                <w:strike w:val="false"/>
                <w:spacing w:val="0"/>
                <w:u w:val="none"/>
              </w:rPr>
              <w:t>4. 保费分成：在深度战略合作下，平台可能与保险公司分成保费收入。这种模式通常适用于长期合作和绑定的业务关系。</w:t>
            </w:r>
          </w:p>
          <w:p>
            <w:pPr>
              <w:pBdr>
                <w:bottom/>
              </w:pBdr>
              <w:snapToGrid/>
              <w:spacing w:line="240"/>
              <w:ind w:firstLineChars="200"/>
              <w:rPr>
                <w:b w:val="false"/>
                <w:i w:val="false"/>
                <w:strike w:val="false"/>
                <w:spacing w:val="0"/>
                <w:u w:val="none"/>
              </w:rPr>
            </w:pPr>
          </w:p>
          <w:p>
            <w:pPr>
              <w:pBdr>
                <w:bottom/>
              </w:pBdr>
              <w:snapToGrid/>
              <w:spacing w:line="240"/>
              <w:ind w:firstLineChars="0"/>
              <w:rPr>
                <w:b/>
                <w:i w:val="false"/>
                <w:strike w:val="false"/>
                <w:spacing w:val="0"/>
                <w:u w:val="none"/>
              </w:rPr>
            </w:pPr>
            <w:r>
              <w:rPr>
                <w:b/>
                <w:i w:val="false"/>
                <w:strike w:val="false"/>
                <w:spacing w:val="0"/>
                <w:u w:val="none"/>
              </w:rPr>
              <w:t>意外保险的竞争优势：</w:t>
            </w:r>
          </w:p>
          <w:p>
            <w:pPr>
              <w:pBdr>
                <w:bottom/>
              </w:pBdr>
              <w:snapToGrid/>
              <w:spacing w:line="240"/>
              <w:ind w:firstLineChars="200"/>
              <w:rPr>
                <w:b w:val="false"/>
                <w:i w:val="false"/>
                <w:strike w:val="false"/>
                <w:spacing w:val="0"/>
                <w:u w:val="none"/>
              </w:rPr>
            </w:pPr>
            <w:r>
              <w:rPr>
                <w:b w:val="false"/>
                <w:i w:val="false"/>
                <w:strike w:val="false"/>
                <w:spacing w:val="0"/>
                <w:u w:val="none"/>
              </w:rPr>
              <w:t>1. 数字化智能推荐：电商平台通过大数据和智能算法，为用户提供精准的保险推荐，优化客户体验，并提高购买转化率。基于用户行为数据的个性化推荐，能精准匹配用户需求，增强用户的购买信心。</w:t>
            </w:r>
          </w:p>
          <w:p>
            <w:pPr>
              <w:pBdr>
                <w:bottom/>
              </w:pBdr>
              <w:snapToGrid/>
              <w:spacing w:line="240"/>
              <w:ind w:firstLineChars="200"/>
              <w:rPr>
                <w:b w:val="false"/>
                <w:i w:val="false"/>
                <w:strike w:val="false"/>
                <w:spacing w:val="0"/>
                <w:u w:val="none"/>
              </w:rPr>
            </w:pPr>
            <w:r>
              <w:rPr>
                <w:b w:val="false"/>
                <w:i w:val="false"/>
                <w:strike w:val="false"/>
                <w:spacing w:val="0"/>
                <w:u w:val="none"/>
              </w:rPr>
              <w:t>2. 全渠道与快速响应：在线平台可以随时提供24/7的服务，使消费者随时随地都能完成投保和理赔。相比传统保险销售渠道，电商平台的便利性和响应速度无疑是其竞争优势之一。</w:t>
            </w:r>
          </w:p>
          <w:p>
            <w:pPr>
              <w:pBdr>
                <w:bottom/>
              </w:pBdr>
              <w:snapToGrid/>
              <w:spacing w:line="240"/>
              <w:ind w:firstLineChars="200"/>
              <w:rPr>
                <w:b w:val="false"/>
                <w:i w:val="false"/>
                <w:strike w:val="false"/>
                <w:spacing w:val="0"/>
                <w:u w:val="none"/>
              </w:rPr>
            </w:pPr>
            <w:r>
              <w:rPr>
                <w:b w:val="false"/>
                <w:i w:val="false"/>
                <w:strike w:val="false"/>
                <w:spacing w:val="0"/>
                <w:u w:val="none"/>
              </w:rPr>
              <w:t>3. 品牌信任与口碑效应：电商平台本身通常具有较强的品牌效应和信任度，用户在平台上购物已经形成习惯，转而购买保险产品时，也能更快速地消除对新产品的疑虑，降低心理门槛。</w:t>
            </w:r>
          </w:p>
          <w:p>
            <w:pPr>
              <w:pBdr>
                <w:bottom/>
              </w:pBdr>
              <w:snapToGrid/>
              <w:spacing w:line="240"/>
              <w:ind w:firstLineChars="200"/>
              <w:rPr>
                <w:b w:val="false"/>
                <w:i w:val="false"/>
                <w:strike w:val="false"/>
                <w:spacing w:val="0"/>
                <w:u w:val="none"/>
              </w:rPr>
            </w:pPr>
            <w:r>
              <w:rPr>
                <w:b w:val="false"/>
                <w:i w:val="false"/>
                <w:strike w:val="false"/>
                <w:spacing w:val="0"/>
                <w:u w:val="none"/>
              </w:rPr>
              <w:t>4. 规模效应与跨界整合：平台通过大规模的客户群体和用户数据积累，不仅能够获得更多的市场份额，还能与保险公司谈判争取更多的资源和优惠。平台还可以将保险产品与其他服务（如健康管理、家庭财务规划等）结合，增加用户粘性，拓展收入来源。</w:t>
            </w:r>
          </w:p>
          <w:p>
            <w:pPr>
              <w:pBdr/>
              <w:snapToGrid/>
              <w:spacing w:line="240"/>
              <w:ind w:firstLineChars="0"/>
              <w:rPr>
                <w:b w:val="false"/>
                <w:i w:val="false"/>
                <w:strike w:val="false"/>
                <w:spacing w:val="0"/>
                <w:u w:val="none"/>
              </w:rPr>
            </w:pPr>
          </w:p>
          <w:p>
            <w:pPr>
              <w:pBdr/>
              <w:snapToGrid/>
              <w:spacing w:line="240"/>
              <w:ind w:firstLineChars="0"/>
              <w:rPr>
                <w:b w:val="false"/>
                <w:i w:val="false"/>
                <w:strike w:val="false"/>
                <w:spacing w:val="0"/>
                <w:u w:val="none"/>
              </w:rPr>
            </w:pPr>
            <w:r>
              <w:rPr>
                <w:b w:val="false"/>
                <w:i w:val="false"/>
                <w:strike w:val="false"/>
                <w:spacing w:val="0"/>
                <w:u w:val="none"/>
              </w:rPr>
              <w:t>22013227 胡天霖</w:t>
            </w:r>
          </w:p>
          <w:p>
            <w:pPr>
              <w:pBdr/>
              <w:snapToGrid/>
              <w:spacing w:line="240"/>
              <w:rPr>
                <w:b/>
                <w:i w:val="false"/>
                <w:strike w:val="false"/>
                <w:spacing w:val="0"/>
                <w:u w:val="none"/>
              </w:rPr>
            </w:pPr>
            <w:r>
              <w:rPr>
                <w:b/>
                <w:i w:val="false"/>
                <w:strike w:val="false"/>
                <w:spacing w:val="0"/>
                <w:u w:val="none"/>
              </w:rPr>
              <w:t>营销旅游保险的原因</w:t>
            </w:r>
          </w:p>
          <w:p>
            <w:pPr>
              <w:snapToGrid/>
              <w:spacing w:line="240"/>
              <w:rPr>
                <w:b/>
              </w:rPr>
            </w:pPr>
          </w:p>
          <w:p>
            <w:pPr>
              <w:numPr>
                <w:ilvl w:val="0"/>
                <w:numId w:val="4"/>
              </w:numPr>
              <w:pBdr>
                <w:bottom/>
              </w:pBdr>
              <w:snapToGrid/>
              <w:spacing w:line="240"/>
              <w:ind/>
              <w:rPr/>
            </w:pPr>
            <w:r>
              <w:rPr>
                <w:i w:val="false"/>
                <w:strike w:val="false"/>
                <w:spacing w:val="0"/>
                <w:u w:val="none"/>
              </w:rPr>
              <w:t>满足市场需求</w:t>
            </w:r>
          </w:p>
          <w:p>
            <w:pPr>
              <w:snapToGrid/>
              <w:spacing w:line="240"/>
              <w:rPr/>
            </w:pPr>
            <w:r>
              <w:rPr>
                <w:i w:val="false"/>
                <w:strike w:val="false"/>
                <w:spacing w:val="0"/>
                <w:u w:val="none"/>
              </w:rPr>
              <w:t>随着人们生活水平的提高，旅游已成为常态化的消费行为。无论是国内游还是出境游，消费者都面临潜在的风险，如意外受伤、突发疾病、旅行延误、行李遗失等，这些风险催生了对旅游保险的强烈需求。</w:t>
            </w:r>
          </w:p>
          <w:p>
            <w:pPr>
              <w:pBdr/>
              <w:snapToGrid/>
              <w:spacing w:line="240"/>
              <w:rPr>
                <w:i w:val="false"/>
                <w:strike w:val="false"/>
                <w:spacing w:val="0"/>
                <w:u w:val="none"/>
              </w:rPr>
            </w:pPr>
            <w:r>
              <w:rPr>
                <w:i w:val="false"/>
                <w:strike w:val="false"/>
                <w:spacing w:val="0"/>
                <w:u w:val="none"/>
              </w:rPr>
              <w:t>特殊事件如新冠疫情、大规模自然灾害等，使人们对旅行期间的风险管理更加关注，旅游保险成为旅行计划的重要组成部分。</w:t>
            </w:r>
          </w:p>
          <w:p>
            <w:pPr>
              <w:snapToGrid/>
              <w:spacing w:line="240"/>
              <w:rPr/>
            </w:pPr>
          </w:p>
          <w:p>
            <w:pPr>
              <w:numPr>
                <w:ilvl w:val="0"/>
                <w:numId w:val="4"/>
              </w:numPr>
              <w:pBdr>
                <w:bottom/>
              </w:pBdr>
              <w:snapToGrid/>
              <w:spacing w:line="240"/>
              <w:ind/>
              <w:rPr/>
            </w:pPr>
            <w:r>
              <w:rPr>
                <w:i w:val="false"/>
                <w:strike w:val="false"/>
                <w:spacing w:val="0"/>
                <w:u w:val="none"/>
              </w:rPr>
              <w:t>政策与国际要求</w:t>
            </w:r>
          </w:p>
          <w:p>
            <w:pPr>
              <w:snapToGrid/>
              <w:spacing w:line="240"/>
              <w:rPr/>
            </w:pPr>
            <w:r>
              <w:rPr>
                <w:i w:val="false"/>
                <w:strike w:val="false"/>
                <w:spacing w:val="0"/>
                <w:u w:val="none"/>
              </w:rPr>
              <w:t>部分国家或地区要求游客在入境时必须提供旅行保险证明，尤其是覆盖医疗费用的保险。这种政策驱动直接带动了旅游保险的需求。</w:t>
            </w:r>
          </w:p>
          <w:p>
            <w:pPr>
              <w:pBdr/>
              <w:snapToGrid/>
              <w:spacing w:line="240"/>
              <w:rPr>
                <w:i w:val="false"/>
                <w:strike w:val="false"/>
                <w:spacing w:val="0"/>
                <w:u w:val="none"/>
              </w:rPr>
            </w:pPr>
            <w:r>
              <w:rPr>
                <w:i w:val="false"/>
                <w:strike w:val="false"/>
                <w:spacing w:val="0"/>
                <w:u w:val="none"/>
              </w:rPr>
              <w:t>增长的国际游市场，尤其是前往高医疗费用地区（如欧美国家）的游客，更倾向于购买覆盖全面的旅游保险。</w:t>
            </w:r>
          </w:p>
          <w:p>
            <w:pPr>
              <w:snapToGrid/>
              <w:spacing w:line="240"/>
              <w:rPr/>
            </w:pPr>
          </w:p>
          <w:p>
            <w:pPr>
              <w:numPr>
                <w:ilvl w:val="0"/>
                <w:numId w:val="4"/>
              </w:numPr>
              <w:pBdr>
                <w:bottom/>
              </w:pBdr>
              <w:snapToGrid/>
              <w:spacing w:line="240"/>
              <w:rPr/>
            </w:pPr>
            <w:r>
              <w:rPr>
                <w:i w:val="false"/>
                <w:strike w:val="false"/>
                <w:spacing w:val="0"/>
                <w:u w:val="none"/>
              </w:rPr>
              <w:t>风险保障的多样性</w:t>
            </w:r>
          </w:p>
          <w:p>
            <w:pPr>
              <w:pBdr/>
              <w:snapToGrid/>
              <w:spacing w:line="240"/>
              <w:rPr>
                <w:i w:val="false"/>
                <w:strike w:val="false"/>
                <w:spacing w:val="0"/>
                <w:u w:val="none"/>
              </w:rPr>
            </w:pPr>
            <w:r>
              <w:rPr>
                <w:i w:val="false"/>
                <w:strike w:val="false"/>
                <w:spacing w:val="0"/>
                <w:u w:val="none"/>
              </w:rPr>
              <w:t>旅行过程中可能出现的风险种类繁多，消费者需要能满足不同需求的保险产品，如航班延误险、行李遗失险、境外医疗险等。多样化产品的营销可以吸引不同层次的目标群体。</w:t>
            </w:r>
          </w:p>
          <w:p>
            <w:pPr>
              <w:snapToGrid/>
              <w:spacing w:line="240"/>
              <w:rPr/>
            </w:pPr>
          </w:p>
          <w:p>
            <w:pPr>
              <w:numPr>
                <w:ilvl w:val="0"/>
                <w:numId w:val="4"/>
              </w:numPr>
              <w:pBdr>
                <w:bottom/>
              </w:pBdr>
              <w:snapToGrid/>
              <w:spacing w:line="240"/>
              <w:rPr/>
            </w:pPr>
            <w:r>
              <w:rPr>
                <w:i w:val="false"/>
                <w:strike w:val="false"/>
                <w:spacing w:val="0"/>
                <w:u w:val="none"/>
              </w:rPr>
              <w:t>消费者主动性增强</w:t>
            </w:r>
          </w:p>
          <w:p>
            <w:pPr>
              <w:pBdr/>
              <w:snapToGrid/>
              <w:spacing w:line="240"/>
              <w:rPr>
                <w:i w:val="false"/>
                <w:strike w:val="false"/>
                <w:spacing w:val="0"/>
                <w:u w:val="none"/>
              </w:rPr>
            </w:pPr>
            <w:r>
              <w:rPr>
                <w:i w:val="false"/>
                <w:strike w:val="false"/>
                <w:spacing w:val="0"/>
                <w:u w:val="none"/>
              </w:rPr>
              <w:t>现代消费者更加关注出行风险管理，主动寻求信息和产品以确保旅行顺利。在线平台通过数据驱动和透明化的信息展示，进一步提升了旅游保险的购买率。</w:t>
            </w:r>
          </w:p>
          <w:p>
            <w:pPr>
              <w:snapToGrid/>
              <w:spacing w:line="240"/>
              <w:rPr/>
            </w:pPr>
          </w:p>
          <w:p>
            <w:pPr>
              <w:pBdr/>
              <w:snapToGrid/>
              <w:spacing w:line="240"/>
              <w:rPr>
                <w:b/>
                <w:i w:val="false"/>
                <w:strike w:val="false"/>
                <w:spacing w:val="0"/>
                <w:u w:val="none"/>
              </w:rPr>
            </w:pPr>
            <w:r>
              <w:rPr>
                <w:b/>
                <w:i w:val="false"/>
                <w:strike w:val="false"/>
                <w:spacing w:val="0"/>
                <w:u w:val="none"/>
              </w:rPr>
              <w:t>旅游保险的价值体现</w:t>
            </w:r>
          </w:p>
          <w:p>
            <w:pPr>
              <w:snapToGrid/>
              <w:spacing w:line="240"/>
              <w:rPr>
                <w:b/>
              </w:rPr>
            </w:pPr>
          </w:p>
          <w:p>
            <w:pPr>
              <w:numPr>
                <w:ilvl w:val="0"/>
                <w:numId w:val="5"/>
              </w:numPr>
              <w:pBdr>
                <w:bottom/>
              </w:pBdr>
              <w:snapToGrid/>
              <w:spacing w:line="240"/>
              <w:ind/>
              <w:rPr/>
            </w:pPr>
            <w:r>
              <w:rPr>
                <w:i w:val="false"/>
                <w:strike w:val="false"/>
                <w:spacing w:val="0"/>
                <w:u w:val="none"/>
              </w:rPr>
              <w:t>多样化的产品组合</w:t>
            </w:r>
          </w:p>
          <w:p>
            <w:pPr>
              <w:snapToGrid/>
              <w:spacing w:line="240"/>
              <w:rPr/>
            </w:pPr>
            <w:r>
              <w:rPr>
                <w:i w:val="false"/>
                <w:strike w:val="false"/>
                <w:spacing w:val="0"/>
                <w:u w:val="none"/>
              </w:rPr>
              <w:t>旅游保险产品可以按目的地、旅行目的（如商务、休闲、探险）、风险类型（如疾病、航班延误、自然灾害）等维度进行细分，为消费者提供更丰富的选择。</w:t>
            </w:r>
          </w:p>
          <w:p>
            <w:pPr>
              <w:pBdr/>
              <w:snapToGrid/>
              <w:spacing w:line="240"/>
              <w:rPr>
                <w:i w:val="false"/>
                <w:strike w:val="false"/>
                <w:spacing w:val="0"/>
                <w:u w:val="none"/>
              </w:rPr>
            </w:pPr>
            <w:r>
              <w:rPr>
                <w:i w:val="false"/>
                <w:strike w:val="false"/>
                <w:spacing w:val="0"/>
                <w:u w:val="none"/>
              </w:rPr>
              <w:t>满足个性化需求，如高风险旅行（如滑雪、潜水等）保险计划。</w:t>
            </w:r>
          </w:p>
          <w:p>
            <w:pPr>
              <w:snapToGrid/>
              <w:spacing w:line="240"/>
              <w:rPr/>
            </w:pPr>
          </w:p>
          <w:p>
            <w:pPr>
              <w:numPr>
                <w:ilvl w:val="0"/>
                <w:numId w:val="5"/>
              </w:numPr>
              <w:pBdr>
                <w:bottom/>
              </w:pBdr>
              <w:snapToGrid/>
              <w:spacing w:line="240"/>
              <w:ind/>
              <w:rPr/>
            </w:pPr>
            <w:r>
              <w:rPr>
                <w:i w:val="false"/>
                <w:strike w:val="false"/>
                <w:spacing w:val="0"/>
                <w:u w:val="none"/>
              </w:rPr>
              <w:t>数据驱动的个性化推荐</w:t>
            </w:r>
          </w:p>
          <w:p>
            <w:pPr>
              <w:pBdr/>
              <w:snapToGrid/>
              <w:spacing w:line="240"/>
              <w:rPr>
                <w:i w:val="false"/>
                <w:strike w:val="false"/>
                <w:spacing w:val="0"/>
                <w:u w:val="none"/>
              </w:rPr>
            </w:pPr>
            <w:r>
              <w:rPr>
                <w:i w:val="false"/>
                <w:strike w:val="false"/>
                <w:spacing w:val="0"/>
                <w:u w:val="none"/>
              </w:rPr>
              <w:t>基于用户的出行计划、历史搜索、年龄等信息，平台可以推荐最适合用户需求的保险产品。例如，经常前往欧美的用户可以被推荐高保额医疗险，而背包客更关注低价短期险。</w:t>
            </w:r>
          </w:p>
          <w:p>
            <w:pPr>
              <w:snapToGrid/>
              <w:spacing w:line="240"/>
              <w:rPr/>
            </w:pPr>
          </w:p>
          <w:p>
            <w:pPr>
              <w:numPr>
                <w:ilvl w:val="0"/>
                <w:numId w:val="5"/>
              </w:numPr>
              <w:pBdr>
                <w:bottom/>
              </w:pBdr>
              <w:snapToGrid/>
              <w:spacing w:line="240"/>
              <w:ind/>
              <w:rPr/>
            </w:pPr>
            <w:r>
              <w:rPr>
                <w:i w:val="false"/>
                <w:strike w:val="false"/>
                <w:spacing w:val="0"/>
                <w:u w:val="none"/>
              </w:rPr>
              <w:t>便捷的在线投保</w:t>
            </w:r>
          </w:p>
          <w:p>
            <w:pPr>
              <w:pBdr/>
              <w:snapToGrid/>
              <w:spacing w:line="240"/>
              <w:rPr>
                <w:i w:val="false"/>
                <w:strike w:val="false"/>
                <w:spacing w:val="0"/>
                <w:u w:val="none"/>
              </w:rPr>
            </w:pPr>
            <w:r>
              <w:rPr>
                <w:i w:val="false"/>
                <w:strike w:val="false"/>
                <w:spacing w:val="0"/>
                <w:u w:val="none"/>
              </w:rPr>
              <w:t>消费者通过电商平台可以快速完成保险搜索、比较和购买流程。结合旅游预订平台的保险捆绑销售服务，可以进一步提升便捷性和用户转化率。</w:t>
            </w:r>
          </w:p>
          <w:p>
            <w:pPr>
              <w:snapToGrid/>
              <w:spacing w:line="240"/>
              <w:rPr/>
            </w:pPr>
          </w:p>
          <w:p>
            <w:pPr>
              <w:numPr>
                <w:ilvl w:val="0"/>
                <w:numId w:val="5"/>
              </w:numPr>
              <w:pBdr>
                <w:bottom/>
              </w:pBdr>
              <w:snapToGrid/>
              <w:spacing w:line="240"/>
              <w:ind/>
              <w:rPr/>
            </w:pPr>
            <w:r>
              <w:rPr>
                <w:i w:val="false"/>
                <w:strike w:val="false"/>
                <w:spacing w:val="0"/>
                <w:u w:val="none"/>
              </w:rPr>
              <w:t>快速理赔服务</w:t>
            </w:r>
          </w:p>
          <w:p>
            <w:pPr>
              <w:pBdr/>
              <w:snapToGrid/>
              <w:spacing w:line="240"/>
              <w:rPr>
                <w:i w:val="false"/>
                <w:strike w:val="false"/>
                <w:spacing w:val="0"/>
                <w:u w:val="none"/>
              </w:rPr>
            </w:pPr>
            <w:r>
              <w:rPr>
                <w:i w:val="false"/>
                <w:strike w:val="false"/>
                <w:spacing w:val="0"/>
                <w:u w:val="none"/>
              </w:rPr>
              <w:t>旅行期间发生意外，保险平台可以提供在线理赔申请、实时状态跟踪及快速转账服务，减少用户在陌生环境中的心理负担，提升整体用户满意度。</w:t>
            </w:r>
          </w:p>
          <w:p>
            <w:pPr>
              <w:snapToGrid/>
              <w:spacing w:line="240"/>
              <w:rPr/>
            </w:pPr>
          </w:p>
          <w:p>
            <w:pPr>
              <w:pBdr/>
              <w:snapToGrid/>
              <w:spacing w:line="240"/>
              <w:rPr>
                <w:b/>
                <w:i w:val="false"/>
                <w:strike w:val="false"/>
                <w:spacing w:val="0"/>
                <w:u w:val="none"/>
              </w:rPr>
            </w:pPr>
            <w:r>
              <w:rPr>
                <w:b/>
                <w:i w:val="false"/>
                <w:strike w:val="false"/>
                <w:spacing w:val="0"/>
                <w:u w:val="none"/>
              </w:rPr>
              <w:t>旅游保险的盈利模式</w:t>
            </w:r>
          </w:p>
          <w:p>
            <w:pPr>
              <w:snapToGrid/>
              <w:spacing w:line="240"/>
              <w:rPr>
                <w:b/>
              </w:rPr>
            </w:pPr>
          </w:p>
          <w:p>
            <w:pPr>
              <w:numPr>
                <w:ilvl w:val="0"/>
                <w:numId w:val="6"/>
              </w:numPr>
              <w:pBdr>
                <w:bottom/>
              </w:pBdr>
              <w:snapToGrid/>
              <w:spacing w:line="240"/>
              <w:rPr/>
            </w:pPr>
            <w:r>
              <w:rPr>
                <w:i w:val="false"/>
                <w:strike w:val="false"/>
                <w:spacing w:val="0"/>
                <w:u w:val="none"/>
              </w:rPr>
              <w:t>佣金收入</w:t>
            </w:r>
          </w:p>
          <w:p>
            <w:pPr>
              <w:pBdr/>
              <w:snapToGrid/>
              <w:spacing w:line="240"/>
              <w:rPr>
                <w:i w:val="false"/>
                <w:strike w:val="false"/>
                <w:spacing w:val="0"/>
                <w:u w:val="none"/>
              </w:rPr>
            </w:pPr>
            <w:r>
              <w:rPr>
                <w:i w:val="false"/>
                <w:strike w:val="false"/>
                <w:spacing w:val="0"/>
                <w:u w:val="none"/>
              </w:rPr>
              <w:t>平台通过与保险公司合作，每销售一份保险产品获取固定比例佣金。例如，售价100元的短期旅行保险可能带来10%-20%的佣金收益。</w:t>
            </w:r>
          </w:p>
          <w:p>
            <w:pPr>
              <w:snapToGrid/>
              <w:spacing w:line="240"/>
              <w:rPr/>
            </w:pPr>
          </w:p>
          <w:p>
            <w:pPr>
              <w:numPr>
                <w:ilvl w:val="0"/>
                <w:numId w:val="6"/>
              </w:numPr>
              <w:pBdr>
                <w:bottom/>
              </w:pBdr>
              <w:snapToGrid/>
              <w:spacing w:line="240"/>
              <w:rPr/>
            </w:pPr>
            <w:r>
              <w:rPr>
                <w:i w:val="false"/>
                <w:strike w:val="false"/>
                <w:spacing w:val="0"/>
                <w:u w:val="none"/>
              </w:rPr>
              <w:t>附加服务与数据变现</w:t>
            </w:r>
          </w:p>
          <w:p>
            <w:pPr>
              <w:pBdr/>
              <w:snapToGrid/>
              <w:spacing w:line="240"/>
              <w:rPr>
                <w:i w:val="false"/>
                <w:strike w:val="false"/>
                <w:spacing w:val="0"/>
                <w:u w:val="none"/>
              </w:rPr>
            </w:pPr>
            <w:r>
              <w:rPr>
                <w:i w:val="false"/>
                <w:strike w:val="false"/>
                <w:spacing w:val="0"/>
                <w:u w:val="none"/>
              </w:rPr>
              <w:t>平台可以将用户行为数据用于旅行保险产品优化，或者提供增值服务（如保险与紧急救援服务的结合），从保险公司获得额外收益。</w:t>
            </w:r>
          </w:p>
          <w:p>
            <w:pPr>
              <w:snapToGrid/>
              <w:spacing w:line="240"/>
              <w:rPr/>
            </w:pPr>
          </w:p>
          <w:p>
            <w:pPr>
              <w:numPr>
                <w:ilvl w:val="0"/>
                <w:numId w:val="6"/>
              </w:numPr>
              <w:pBdr>
                <w:bottom/>
              </w:pBdr>
              <w:snapToGrid/>
              <w:spacing w:line="240"/>
              <w:rPr/>
            </w:pPr>
            <w:r>
              <w:rPr>
                <w:i w:val="false"/>
                <w:strike w:val="false"/>
                <w:spacing w:val="0"/>
                <w:u w:val="none"/>
              </w:rPr>
              <w:t>广告收入与推荐位</w:t>
            </w:r>
          </w:p>
          <w:p>
            <w:pPr>
              <w:pBdr/>
              <w:snapToGrid/>
              <w:spacing w:line="240"/>
              <w:rPr>
                <w:i w:val="false"/>
                <w:strike w:val="false"/>
                <w:spacing w:val="0"/>
                <w:u w:val="none"/>
              </w:rPr>
            </w:pPr>
            <w:r>
              <w:rPr>
                <w:i w:val="false"/>
                <w:strike w:val="false"/>
                <w:spacing w:val="0"/>
                <w:u w:val="none"/>
              </w:rPr>
              <w:t>向保险公司出售搜索推荐位或广告服务。例如，在特定目的地搜索结果中优先展示某保险公司产品。</w:t>
            </w:r>
          </w:p>
          <w:p>
            <w:pPr>
              <w:snapToGrid/>
              <w:spacing w:line="240"/>
              <w:rPr/>
            </w:pPr>
          </w:p>
          <w:p>
            <w:pPr>
              <w:numPr>
                <w:ilvl w:val="0"/>
                <w:numId w:val="6"/>
              </w:numPr>
              <w:pBdr>
                <w:bottom/>
              </w:pBdr>
              <w:snapToGrid/>
              <w:spacing w:line="240"/>
              <w:rPr/>
            </w:pPr>
            <w:r>
              <w:rPr>
                <w:i w:val="false"/>
                <w:strike w:val="false"/>
                <w:spacing w:val="0"/>
                <w:u w:val="none"/>
              </w:rPr>
              <w:t>产品捆绑销售</w:t>
            </w:r>
          </w:p>
          <w:p>
            <w:pPr>
              <w:pBdr>
                <w:bottom/>
              </w:pBdr>
              <w:snapToGrid/>
              <w:spacing w:line="240"/>
              <w:ind w:firstLineChars="0"/>
              <w:rPr>
                <w:b w:val="false"/>
                <w:i w:val="false"/>
                <w:strike w:val="false"/>
                <w:spacing w:val="0"/>
                <w:u w:val="none"/>
              </w:rPr>
            </w:pPr>
            <w:r>
              <w:rPr>
                <w:i w:val="false"/>
                <w:strike w:val="false"/>
                <w:spacing w:val="0"/>
                <w:u w:val="none"/>
              </w:rPr>
              <w:t>将旅游保险与其他旅行服务（如机票、酒店预订、租车）捆绑销售，不仅提升销售额，还能创造附加价值。</w:t>
            </w:r>
          </w:p>
          <w:p>
            <w:pPr>
              <w:pStyle w:val="000001"/>
              <w:spacing w:before="156"/>
              <w:rPr>
                <w:rFonts w:hint="eastAsia"/>
                <w:b/>
              </w:rPr>
            </w:pPr>
          </w:p>
        </w:tc>
      </w:tr>
      <w:tr>
        <w:trPr>
          <w:wAfter w:w="0" w:type="dxa"/>
          <w:trHeight w:val="5430" w:hRule="atLeast"/>
        </w:trPr>
        <w:tc>
          <w:tcPr>
            <w:tcW w:w="8234" w:type="dxa"/>
            <w:gridSpan w:val="2"/>
            <w:tcBorders>
              <w:top w:val="single" w:color="auto" w:sz="4" w:space="0"/>
              <w:left w:val="single" w:color="auto" w:sz="4" w:space="0"/>
              <w:bottom w:val="single" w:color="auto" w:sz="4" w:space="0"/>
              <w:right w:val="single" w:color="auto" w:sz="4" w:space="0"/>
            </w:tcBorders>
            <w:textDirection w:val="lrTb"/>
            <w:vAlign w:val="top"/>
          </w:tcPr>
          <w:p>
            <w:pPr>
              <w:pStyle w:val="000001"/>
              <w:spacing w:before="156"/>
              <w:rPr>
                <w:b/>
              </w:rPr>
            </w:pPr>
            <w:r>
              <w:rPr>
                <w:rFonts w:hint="eastAsia"/>
                <w:b/>
              </w:rPr>
              <w:t>五、系统运行情况界面（注意：每位同学列出自己实现的推荐模块界面，</w:t>
            </w:r>
            <w:r>
              <w:rPr>
                <w:rFonts w:hint="eastAsia"/>
                <w:color w:val="000000"/>
                <w:szCs w:val="20"/>
              </w:rPr>
              <w:t>标明相应完成学生的学号、姓名</w:t>
            </w:r>
            <w:r>
              <w:rPr>
                <w:rFonts w:hint="eastAsia"/>
                <w:b/>
              </w:rPr>
              <w:t>）</w:t>
            </w:r>
          </w:p>
          <w:p>
            <w:pPr>
              <w:pStyle w:val="000001"/>
              <w:pBdr/>
              <w:spacing w:before="156"/>
              <w:rPr>
                <w:b/>
                <w:i w:val="false"/>
                <w:strike w:val="false"/>
                <w:spacing w:val="0"/>
                <w:u w:val="none"/>
              </w:rPr>
            </w:pPr>
            <w:r>
              <w:rPr>
                <w:b/>
                <w:i w:val="false"/>
                <w:strike w:val="false"/>
                <w:spacing w:val="0"/>
                <w:u w:val="none"/>
              </w:rPr>
              <w:t>22013227 胡天霖  设计并实现旅游保险的推荐，实现前端界面，推荐算法为关联算法和最近邻算法，界面如下</w:t>
            </w:r>
          </w:p>
          <w:p>
            <w:pPr>
              <w:pStyle w:val="000001"/>
              <w:pBdr/>
              <w:spacing w:before="156"/>
              <w:jc w:val="center"/>
              <w:rPr>
                <w:b/>
                <w:i w:val="false"/>
                <w:strike w:val="false"/>
                <w:spacing w:val="0"/>
                <w:u w:val="none"/>
              </w:rPr>
            </w:pPr>
            <w:r>
              <w:rPr>
                <w:b/>
                <w:i w:val="false"/>
                <w:strike w:val="false"/>
                <w:spacing w:val="0"/>
                <w:u w:val="none"/>
              </w:rPr>
              <w:drawing>
                <wp:inline distT="0" distB="0" distL="0" distR="0">
                  <wp:extent cx="5085080" cy="2860357"/>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tretch/>
                        </pic:blipFill>
                        <pic:spPr>
                          <a:xfrm>
                            <a:off x="0" y="0"/>
                            <a:ext cx="5085080" cy="2860357"/>
                          </a:xfrm>
                          <a:prstGeom prst="rect">
                            <a:avLst/>
                          </a:prstGeom>
                        </pic:spPr>
                      </pic:pic>
                    </a:graphicData>
                  </a:graphic>
                </wp:inline>
              </w:drawing>
            </w:r>
          </w:p>
          <w:p>
            <w:pPr>
              <w:pStyle w:val="000001"/>
              <w:pBdr/>
              <w:spacing w:before="156"/>
              <w:jc w:val="center"/>
              <w:rPr>
                <w:b/>
                <w:i w:val="false"/>
                <w:strike w:val="false"/>
                <w:spacing w:val="0"/>
                <w:u w:val="none"/>
              </w:rPr>
            </w:pPr>
            <w:r>
              <w:rPr>
                <w:b/>
                <w:i w:val="false"/>
                <w:strike w:val="false"/>
                <w:spacing w:val="0"/>
                <w:u w:val="none"/>
              </w:rPr>
              <w:t>(登录界面)</w:t>
            </w:r>
          </w:p>
          <w:p>
            <w:pPr>
              <w:pStyle w:val="000001"/>
              <w:pBdr/>
              <w:spacing w:before="156"/>
              <w:jc w:val="center"/>
              <w:rPr>
                <w:b/>
                <w:i w:val="false"/>
                <w:strike w:val="false"/>
                <w:spacing w:val="0"/>
                <w:u w:val="none"/>
              </w:rPr>
            </w:pPr>
            <w:r>
              <w:rPr>
                <w:b/>
                <w:i w:val="false"/>
                <w:strike w:val="false"/>
                <w:spacing w:val="0"/>
                <w:u w:val="none"/>
              </w:rPr>
              <w:drawing>
                <wp:inline distT="0" distB="0" distL="0" distR="0">
                  <wp:extent cx="5085080" cy="2860357"/>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tretch/>
                        </pic:blipFill>
                        <pic:spPr>
                          <a:xfrm>
                            <a:off x="0" y="0"/>
                            <a:ext cx="5085080" cy="2860357"/>
                          </a:xfrm>
                          <a:prstGeom prst="rect">
                            <a:avLst/>
                          </a:prstGeom>
                        </pic:spPr>
                      </pic:pic>
                    </a:graphicData>
                  </a:graphic>
                </wp:inline>
              </w:drawing>
            </w:r>
          </w:p>
          <w:p>
            <w:pPr>
              <w:pStyle w:val="000001"/>
              <w:pBdr/>
              <w:spacing w:before="156"/>
              <w:jc w:val="center"/>
              <w:rPr>
                <w:b/>
                <w:i w:val="false"/>
                <w:strike w:val="false"/>
                <w:spacing w:val="0"/>
                <w:u w:val="none"/>
              </w:rPr>
            </w:pPr>
            <w:r>
              <w:rPr>
                <w:b/>
                <w:i w:val="false"/>
                <w:strike w:val="false"/>
                <w:spacing w:val="0"/>
                <w:u w:val="none"/>
              </w:rPr>
              <w:t>(商品列表界面)</w:t>
            </w:r>
          </w:p>
          <w:p>
            <w:pPr>
              <w:pStyle w:val="000001"/>
              <w:pBdr/>
              <w:spacing w:before="156"/>
              <w:jc w:val="center"/>
              <w:rPr>
                <w:b/>
                <w:i w:val="false"/>
                <w:strike w:val="false"/>
                <w:spacing w:val="0"/>
                <w:u w:val="none"/>
              </w:rPr>
            </w:pPr>
            <w:r>
              <w:rPr>
                <w:b/>
                <w:i w:val="false"/>
                <w:strike w:val="false"/>
                <w:spacing w:val="0"/>
                <w:u w:val="none"/>
              </w:rPr>
              <w:drawing>
                <wp:inline distT="0" distB="0" distL="0" distR="0">
                  <wp:extent cx="4743450" cy="2668190"/>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rcRect l="0" t="0" r="0" b="0"/>
                          <a:stretch/>
                        </pic:blipFill>
                        <pic:spPr>
                          <a:xfrm rot="0">
                            <a:off x="0" y="0"/>
                            <a:ext cx="4743450" cy="2668190"/>
                          </a:xfrm>
                          <a:prstGeom prst="rect">
                            <a:avLst/>
                          </a:prstGeom>
                        </pic:spPr>
                      </pic:pic>
                    </a:graphicData>
                  </a:graphic>
                </wp:inline>
              </w:drawing>
            </w:r>
          </w:p>
          <w:p>
            <w:pPr>
              <w:pStyle w:val="000001"/>
              <w:pBdr/>
              <w:spacing w:before="156"/>
              <w:jc w:val="center"/>
              <w:rPr>
                <w:b/>
                <w:i w:val="false"/>
                <w:strike w:val="false"/>
                <w:spacing w:val="0"/>
                <w:u w:val="none"/>
              </w:rPr>
            </w:pPr>
            <w:r>
              <w:rPr>
                <w:b/>
                <w:i w:val="false"/>
                <w:strike w:val="false"/>
                <w:spacing w:val="0"/>
                <w:u w:val="none"/>
              </w:rPr>
              <w:t>("类似商品"使用最近邻算法，"大家在买"使用关联算法)</w:t>
            </w:r>
          </w:p>
          <w:p>
            <w:pPr>
              <w:pStyle w:val="000001"/>
              <w:pBdr/>
              <w:spacing w:before="156"/>
              <w:jc w:val="center"/>
              <w:rPr>
                <w:b/>
                <w:i w:val="false"/>
                <w:strike w:val="false"/>
                <w:spacing w:val="0"/>
                <w:u w:val="none"/>
              </w:rPr>
            </w:pPr>
            <w:r>
              <w:rPr>
                <w:b/>
                <w:i w:val="false"/>
                <w:strike w:val="false"/>
                <w:spacing w:val="0"/>
                <w:u w:val="none"/>
              </w:rPr>
              <w:drawing>
                <wp:inline distT="0" distB="0" distL="0" distR="0">
                  <wp:extent cx="5085080" cy="2860357"/>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tretch/>
                        </pic:blipFill>
                        <pic:spPr>
                          <a:xfrm>
                            <a:off x="0" y="0"/>
                            <a:ext cx="5085080" cy="2860357"/>
                          </a:xfrm>
                          <a:prstGeom prst="rect">
                            <a:avLst/>
                          </a:prstGeom>
                        </pic:spPr>
                      </pic:pic>
                    </a:graphicData>
                  </a:graphic>
                </wp:inline>
              </w:drawing>
            </w:r>
          </w:p>
          <w:p>
            <w:pPr>
              <w:pStyle w:val="000001"/>
              <w:pBdr/>
              <w:spacing w:before="156"/>
              <w:jc w:val="center"/>
              <w:rPr>
                <w:b/>
                <w:i w:val="false"/>
                <w:strike w:val="false"/>
                <w:spacing w:val="0"/>
                <w:u w:val="none"/>
              </w:rPr>
            </w:pPr>
            <w:r>
              <w:rPr>
                <w:b/>
                <w:i w:val="false"/>
                <w:strike w:val="false"/>
                <w:spacing w:val="0"/>
                <w:u w:val="none"/>
              </w:rPr>
              <w:t>(主界面)</w:t>
            </w:r>
          </w:p>
          <w:p>
            <w:pPr>
              <w:pStyle w:val="000001"/>
              <w:numPr/>
              <w:pBdr/>
              <w:spacing w:before="156"/>
              <w:rPr>
                <w:b/>
                <w:i w:val="false"/>
                <w:strike w:val="false"/>
                <w:spacing w:val="0"/>
                <w:u w:val="none"/>
              </w:rPr>
            </w:pPr>
            <w:r>
              <w:rPr>
                <w:b/>
                <w:i w:val="false"/>
                <w:strike w:val="false"/>
                <w:spacing w:val="0"/>
                <w:u w:val="none"/>
              </w:rPr>
              <w:t>22013229 郭宇哲  设计并实现汽车保险的推荐，推荐算法为关联算法，界面如下</w:t>
            </w:r>
          </w:p>
          <w:p>
            <w:pPr>
              <w:pStyle w:val="000001"/>
              <w:pBdr/>
              <w:spacing w:before="156"/>
              <w:rPr>
                <w:b/>
                <w:i w:val="false"/>
                <w:strike w:val="false"/>
                <w:spacing w:val="0"/>
                <w:u w:val="none"/>
              </w:rPr>
            </w:pPr>
            <w:r>
              <w:rPr>
                <w:b/>
                <w:i w:val="false"/>
                <w:strike w:val="false"/>
                <w:spacing w:val="0"/>
                <w:u w:val="none"/>
              </w:rPr>
              <w:drawing>
                <wp:inline distT="0" distB="0" distL="0" distR="0">
                  <wp:extent cx="5085080" cy="2479283"/>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tretch/>
                        </pic:blipFill>
                        <pic:spPr>
                          <a:xfrm>
                            <a:off x="0" y="0"/>
                            <a:ext cx="5085080" cy="2479283"/>
                          </a:xfrm>
                          <a:prstGeom prst="rect">
                            <a:avLst/>
                          </a:prstGeom>
                        </pic:spPr>
                      </pic:pic>
                    </a:graphicData>
                  </a:graphic>
                </wp:inline>
              </w:drawing>
            </w:r>
          </w:p>
          <w:p>
            <w:pPr>
              <w:pStyle w:val="000001"/>
              <w:pBdr/>
              <w:spacing w:before="156"/>
              <w:jc w:val="center"/>
              <w:rPr>
                <w:b/>
                <w:i w:val="false"/>
                <w:strike w:val="false"/>
                <w:spacing w:val="0"/>
                <w:u w:val="none"/>
              </w:rPr>
            </w:pPr>
            <w:r>
              <w:rPr>
                <w:b/>
                <w:i w:val="false"/>
                <w:strike w:val="false"/>
                <w:spacing w:val="0"/>
                <w:u w:val="none"/>
              </w:rPr>
              <w:t>（汽车保险浏览界面）</w:t>
            </w:r>
          </w:p>
          <w:p>
            <w:pPr>
              <w:pStyle w:val="000001"/>
              <w:pBdr/>
              <w:spacing w:before="156"/>
              <w:jc w:val="center"/>
              <w:rPr>
                <w:b/>
                <w:i w:val="false"/>
                <w:strike w:val="false"/>
                <w:spacing w:val="0"/>
                <w:u w:val="none"/>
              </w:rPr>
            </w:pPr>
            <w:r>
              <w:rPr>
                <w:b/>
                <w:i w:val="false"/>
                <w:strike w:val="false"/>
                <w:spacing w:val="0"/>
                <w:u w:val="none"/>
              </w:rPr>
              <w:drawing>
                <wp:inline distT="0" distB="0" distL="0" distR="0">
                  <wp:extent cx="5085080" cy="2435761"/>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tretch/>
                        </pic:blipFill>
                        <pic:spPr>
                          <a:xfrm>
                            <a:off x="0" y="0"/>
                            <a:ext cx="5085080" cy="2435761"/>
                          </a:xfrm>
                          <a:prstGeom prst="rect">
                            <a:avLst/>
                          </a:prstGeom>
                        </pic:spPr>
                      </pic:pic>
                    </a:graphicData>
                  </a:graphic>
                </wp:inline>
              </w:drawing>
            </w:r>
          </w:p>
          <w:p>
            <w:pPr>
              <w:pStyle w:val="000001"/>
              <w:pBdr>
                <w:bottom/>
              </w:pBdr>
              <w:spacing w:before="156"/>
              <w:jc w:val="center"/>
              <w:rPr>
                <w:b/>
                <w:i w:val="false"/>
                <w:strike w:val="false"/>
                <w:spacing w:val="0"/>
                <w:u w:val="none"/>
              </w:rPr>
            </w:pPr>
            <w:r>
              <w:rPr>
                <w:b/>
                <w:i w:val="false"/>
                <w:strike w:val="false"/>
                <w:spacing w:val="0"/>
                <w:u w:val="none"/>
              </w:rPr>
              <w:t>（汽车保险推荐界面）</w:t>
            </w:r>
          </w:p>
          <w:p>
            <w:pPr>
              <w:pStyle w:val="000001"/>
              <w:pBdr/>
              <w:spacing w:before="156"/>
              <w:jc w:val="both"/>
              <w:rPr>
                <w:b/>
                <w:i w:val="false"/>
                <w:strike w:val="false"/>
                <w:spacing w:val="0"/>
                <w:u w:val="none"/>
              </w:rPr>
            </w:pPr>
            <w:r>
              <w:rPr>
                <w:rFonts w:hint="eastAsia"/>
                <w:b/>
              </w:rPr>
              <w:t xml:space="preserve">22013210 金思含 </w:t>
            </w:r>
            <w:r>
              <w:rPr>
                <w:b/>
                <w:i w:val="false"/>
                <w:strike w:val="false"/>
                <w:spacing w:val="0"/>
                <w:u w:val="none"/>
              </w:rPr>
              <w:t>实现医疗保险的推荐，推荐算法为关联算法与K近邻算法，界面如下</w:t>
            </w:r>
          </w:p>
          <w:p>
            <w:pPr>
              <w:pStyle w:val="000001"/>
              <w:pBdr/>
              <w:spacing w:before="156"/>
              <w:jc w:val="both"/>
              <w:rPr>
                <w:rFonts w:hint="eastAsia"/>
                <w:b/>
              </w:rPr>
            </w:pPr>
            <w:r>
              <w:rPr>
                <w:rFonts w:hint="eastAsia"/>
                <w:b/>
              </w:rPr>
              <w:drawing>
                <wp:inline distT="0" distB="0" distL="0" distR="0">
                  <wp:extent cx="5038725" cy="2967786"/>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rcRect l="0" t="0" r="0" b="0"/>
                          <a:stretch/>
                        </pic:blipFill>
                        <pic:spPr>
                          <a:xfrm rot="0">
                            <a:off x="0" y="0"/>
                            <a:ext cx="5038725" cy="2967786"/>
                          </a:xfrm>
                          <a:prstGeom prst="rect">
                            <a:avLst/>
                          </a:prstGeom>
                        </pic:spPr>
                      </pic:pic>
                    </a:graphicData>
                  </a:graphic>
                </wp:inline>
              </w:drawing>
            </w:r>
          </w:p>
          <w:p>
            <w:pPr>
              <w:pStyle w:val="000001"/>
              <w:pBdr/>
              <w:spacing w:before="156"/>
              <w:jc w:val="center"/>
              <w:rPr>
                <w:rFonts w:hint="eastAsia"/>
                <w:b/>
              </w:rPr>
            </w:pPr>
            <w:r>
              <w:rPr>
                <w:rFonts w:hint="eastAsia"/>
                <w:b/>
              </w:rPr>
              <w:t>（医疗保险浏览界面）</w:t>
            </w:r>
          </w:p>
          <w:p>
            <w:pPr>
              <w:pStyle w:val="000001"/>
              <w:pBdr/>
              <w:spacing w:before="156"/>
              <w:jc w:val="center"/>
              <w:rPr>
                <w:rFonts w:hint="eastAsia"/>
                <w:b/>
              </w:rPr>
            </w:pPr>
          </w:p>
          <w:p>
            <w:pPr>
              <w:pStyle w:val="000001"/>
              <w:pBdr/>
              <w:spacing w:before="156"/>
              <w:jc w:val="center"/>
              <w:rPr>
                <w:rFonts w:hint="eastAsia"/>
                <w:b/>
              </w:rPr>
            </w:pPr>
          </w:p>
          <w:p>
            <w:pPr>
              <w:pStyle w:val="000001"/>
              <w:pBdr/>
              <w:spacing w:before="156"/>
              <w:jc w:val="center"/>
              <w:rPr>
                <w:rFonts w:hint="eastAsia"/>
                <w:b/>
              </w:rPr>
            </w:pPr>
            <w:r>
              <w:rPr>
                <w:rFonts w:hint="eastAsia"/>
                <w:b/>
              </w:rPr>
              <w:drawing>
                <wp:inline distT="0" distB="0" distL="0" distR="0">
                  <wp:extent cx="5085080" cy="2970534"/>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6"/>
                          <a:stretch/>
                        </pic:blipFill>
                        <pic:spPr>
                          <a:xfrm>
                            <a:off x="0" y="0"/>
                            <a:ext cx="5085080" cy="2970534"/>
                          </a:xfrm>
                          <a:prstGeom prst="rect">
                            <a:avLst/>
                          </a:prstGeom>
                        </pic:spPr>
                      </pic:pic>
                    </a:graphicData>
                  </a:graphic>
                </wp:inline>
              </w:drawing>
            </w:r>
          </w:p>
          <w:p>
            <w:pPr>
              <w:pStyle w:val="000001"/>
              <w:pBdr/>
              <w:spacing w:before="156"/>
              <w:jc w:val="center"/>
              <w:rPr>
                <w:rFonts w:hint="eastAsia"/>
                <w:b/>
              </w:rPr>
            </w:pPr>
            <w:r>
              <w:rPr>
                <w:rFonts w:hint="eastAsia"/>
                <w:b/>
              </w:rPr>
              <w:t>（医疗保险推荐界面）</w:t>
            </w:r>
          </w:p>
          <w:p>
            <w:pPr>
              <w:pStyle w:val="000001"/>
              <w:numPr/>
              <w:pBdr/>
              <w:spacing w:before="156"/>
              <w:rPr>
                <w:b/>
                <w:i w:val="false"/>
                <w:strike w:val="false"/>
                <w:spacing w:val="0"/>
                <w:u w:val="none"/>
              </w:rPr>
            </w:pPr>
            <w:r>
              <w:rPr>
                <w:b/>
                <w:i w:val="false"/>
                <w:strike w:val="false"/>
                <w:spacing w:val="0"/>
                <w:u w:val="none"/>
              </w:rPr>
              <w:t>22013209 杜欣悦  设计并实现意外保险的推荐，推荐算法为最近邻算法，界面如下</w:t>
            </w:r>
          </w:p>
          <w:p>
            <w:pPr>
              <w:pStyle w:val="000001"/>
              <w:pBdr/>
              <w:spacing w:before="156"/>
              <w:jc w:val="center"/>
              <w:rPr>
                <w:rFonts w:hint="eastAsia"/>
                <w:b/>
              </w:rPr>
            </w:pPr>
            <w:r>
              <w:rPr>
                <w:rFonts w:hint="eastAsia"/>
                <w:b/>
              </w:rPr>
              <w:drawing>
                <wp:inline distT="0" distB="0" distL="0" distR="0">
                  <wp:extent cx="5085080" cy="2786373"/>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7"/>
                          <a:stretch/>
                        </pic:blipFill>
                        <pic:spPr>
                          <a:xfrm>
                            <a:off x="0" y="0"/>
                            <a:ext cx="5085080" cy="2786373"/>
                          </a:xfrm>
                          <a:prstGeom prst="rect">
                            <a:avLst/>
                          </a:prstGeom>
                        </pic:spPr>
                      </pic:pic>
                    </a:graphicData>
                  </a:graphic>
                </wp:inline>
              </w:drawing>
            </w:r>
          </w:p>
          <w:p>
            <w:pPr>
              <w:pStyle w:val="000001"/>
              <w:pBdr/>
              <w:spacing w:before="156"/>
              <w:jc w:val="center"/>
              <w:rPr>
                <w:rFonts w:hint="eastAsia"/>
                <w:b/>
              </w:rPr>
            </w:pPr>
            <w:r>
              <w:rPr>
                <w:rFonts w:hint="eastAsia"/>
                <w:b/>
              </w:rPr>
              <w:t>（意外险浏览界面）</w:t>
            </w:r>
          </w:p>
          <w:p>
            <w:pPr>
              <w:pStyle w:val="000001"/>
              <w:pBdr/>
              <w:spacing w:before="156"/>
              <w:jc w:val="center"/>
              <w:rPr>
                <w:rFonts w:hint="eastAsia"/>
                <w:b/>
              </w:rPr>
            </w:pPr>
            <w:r>
              <w:rPr>
                <w:rFonts w:hint="eastAsia"/>
                <w:b/>
              </w:rPr>
              <w:drawing>
                <wp:inline distT="0" distB="0" distL="0" distR="0">
                  <wp:extent cx="5085080" cy="2862395"/>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8"/>
                          <a:stretch/>
                        </pic:blipFill>
                        <pic:spPr>
                          <a:xfrm>
                            <a:off x="0" y="0"/>
                            <a:ext cx="5085080" cy="2862395"/>
                          </a:xfrm>
                          <a:prstGeom prst="rect">
                            <a:avLst/>
                          </a:prstGeom>
                        </pic:spPr>
                      </pic:pic>
                    </a:graphicData>
                  </a:graphic>
                </wp:inline>
              </w:drawing>
            </w:r>
          </w:p>
          <w:p>
            <w:pPr>
              <w:pStyle w:val="000001"/>
              <w:spacing w:before="156"/>
              <w:jc w:val="center"/>
              <w:rPr>
                <w:rFonts w:hint="eastAsia"/>
                <w:b/>
              </w:rPr>
            </w:pPr>
            <w:r>
              <w:rPr>
                <w:rFonts w:hint="eastAsia"/>
                <w:b/>
              </w:rPr>
              <w:t>（意外保险推荐界面）</w:t>
            </w:r>
          </w:p>
        </w:tc>
      </w:tr>
      <w:tr>
        <w:trPr>
          <w:wAfter w:w="0" w:type="dxa"/>
          <w:trHeight w:val="5430" w:hRule="atLeast"/>
        </w:trPr>
        <w:tc>
          <w:tcPr>
            <w:tcW w:w="8234" w:type="dxa"/>
            <w:gridSpan w:val="2"/>
            <w:tcBorders>
              <w:top w:val="single" w:color="auto" w:sz="4" w:space="0"/>
              <w:left w:val="single" w:color="auto" w:sz="4" w:space="0"/>
              <w:bottom w:val="single" w:color="auto" w:sz="4" w:space="0"/>
              <w:right w:val="single" w:color="auto" w:sz="4" w:space="0"/>
            </w:tcBorders>
            <w:textDirection w:val="lrTb"/>
            <w:vAlign w:val="top"/>
          </w:tcPr>
          <w:p>
            <w:pPr>
              <w:pStyle w:val="000001"/>
              <w:spacing w:before="156"/>
              <w:rPr>
                <w:b/>
              </w:rPr>
            </w:pPr>
            <w:r>
              <w:rPr>
                <w:rFonts w:hint="eastAsia"/>
                <w:b/>
              </w:rPr>
              <w:t>六、程序设计核心代码（注意：每位同学列出自己实现的推荐模块代码，</w:t>
            </w:r>
            <w:r>
              <w:rPr>
                <w:rFonts w:hint="eastAsia"/>
                <w:color w:val="000000"/>
                <w:szCs w:val="20"/>
              </w:rPr>
              <w:t>标明相应完成学生的学号、姓名</w:t>
            </w:r>
            <w:r>
              <w:rPr>
                <w:rFonts w:hint="eastAsia"/>
                <w:b/>
              </w:rPr>
              <w:t>）</w:t>
            </w:r>
          </w:p>
          <w:p>
            <w:pPr>
              <w:pStyle w:val="000001"/>
              <w:pBdr/>
              <w:spacing w:before="156"/>
              <w:rPr>
                <w:rFonts w:hint="eastAsia"/>
                <w:color w:val="000000"/>
                <w:szCs w:val="20"/>
                <w:highlight w:val="yellow"/>
              </w:rPr>
            </w:pPr>
            <w:r>
              <w:rPr>
                <w:rFonts w:hint="eastAsia"/>
                <w:color w:val="000000"/>
                <w:szCs w:val="20"/>
                <w:highlight w:val="yellow"/>
              </w:rPr>
              <w:t>示例：0001+张*  设计并实现</w:t>
            </w:r>
            <w:r>
              <w:rPr>
                <w:rFonts w:hint="eastAsia"/>
                <w:color w:val="000000"/>
                <w:szCs w:val="20"/>
              </w:rPr>
              <w:t>**</w:t>
            </w:r>
            <w:r>
              <w:rPr>
                <w:rFonts w:hint="eastAsia"/>
                <w:color w:val="000000"/>
                <w:szCs w:val="20"/>
                <w:highlight w:val="yellow"/>
              </w:rPr>
              <w:t>金融产品的推荐，核心代码为</w:t>
            </w:r>
          </w:p>
          <w:p>
            <w:pPr>
              <w:pStyle w:val="000001"/>
              <w:pBdr/>
              <w:spacing w:before="156"/>
              <w:rPr>
                <w:b/>
                <w:i w:val="false"/>
                <w:strike w:val="false"/>
                <w:spacing w:val="0"/>
                <w:u w:val="none"/>
              </w:rPr>
            </w:pPr>
            <w:r>
              <w:rPr>
                <w:b/>
                <w:i w:val="false"/>
                <w:strike w:val="false"/>
                <w:spacing w:val="0"/>
                <w:u w:val="none"/>
              </w:rPr>
              <w:t>22013227 胡天霖  设计并实现旅游保险的推荐，构建前后端代码框架，后端工具类、拦截器的实现，核心代码为</w:t>
            </w:r>
          </w:p>
          <w:p>
            <w:pPr>
              <w:pStyle w:val="000001"/>
              <w:pBdr/>
              <w:spacing w:before="156"/>
              <w:jc w:val="center"/>
              <w:rPr>
                <w:rFonts w:hint="eastAsia"/>
                <w:color w:val="000000"/>
                <w:szCs w:val="20"/>
                <w:highlight w:val="yellow"/>
              </w:rPr>
            </w:pPr>
            <w:r>
              <w:rPr>
                <w:rFonts w:hint="eastAsia"/>
                <w:color w:val="000000"/>
                <w:szCs w:val="20"/>
                <w:highlight w:val="yellow"/>
                <w:shd/>
              </w:rPr>
              <w:drawing>
                <wp:inline distT="0" distB="0" distL="0" distR="0">
                  <wp:extent cx="5085080" cy="4477967"/>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9"/>
                          <a:stretch/>
                        </pic:blipFill>
                        <pic:spPr>
                          <a:xfrm>
                            <a:off x="0" y="0"/>
                            <a:ext cx="5085080" cy="4477967"/>
                          </a:xfrm>
                          <a:prstGeom prst="rect">
                            <a:avLst/>
                          </a:prstGeom>
                        </pic:spPr>
                      </pic:pic>
                    </a:graphicData>
                  </a:graphic>
                </wp:inline>
              </w:drawing>
            </w:r>
            <w:r>
              <w:rPr>
                <w:rFonts w:hint="eastAsia"/>
                <w:color w:val="000000"/>
                <w:szCs w:val="20"/>
                <w:highlight w:val="yellow"/>
                <w:shd/>
              </w:rPr>
              <w:drawing>
                <wp:inline distT="0" distB="0" distL="0" distR="0">
                  <wp:extent cx="5085080" cy="3613083"/>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0"/>
                          <a:stretch/>
                        </pic:blipFill>
                        <pic:spPr>
                          <a:xfrm>
                            <a:off x="0" y="0"/>
                            <a:ext cx="5085080" cy="3613083"/>
                          </a:xfrm>
                          <a:prstGeom prst="rect">
                            <a:avLst/>
                          </a:prstGeom>
                        </pic:spPr>
                      </pic:pic>
                    </a:graphicData>
                  </a:graphic>
                </wp:inline>
              </w:drawing>
            </w:r>
            <w:r>
              <w:rPr>
                <w:rFonts w:hint="eastAsia"/>
                <w:color w:val="000000"/>
                <w:szCs w:val="20"/>
                <w:highlight w:val="yellow"/>
                <w:shd/>
              </w:rPr>
              <w:drawing>
                <wp:inline distT="0" distB="0" distL="0" distR="0">
                  <wp:extent cx="5085080" cy="2977713"/>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1"/>
                          <a:stretch/>
                        </pic:blipFill>
                        <pic:spPr>
                          <a:xfrm>
                            <a:off x="0" y="0"/>
                            <a:ext cx="5085080" cy="2977713"/>
                          </a:xfrm>
                          <a:prstGeom prst="rect">
                            <a:avLst/>
                          </a:prstGeom>
                        </pic:spPr>
                      </pic:pic>
                    </a:graphicData>
                  </a:graphic>
                </wp:inline>
              </w:drawing>
            </w:r>
            <w:r>
              <w:rPr>
                <w:rFonts w:hint="eastAsia"/>
                <w:color w:val="000000"/>
                <w:szCs w:val="20"/>
                <w:highlight w:val="yellow"/>
                <w:shd/>
              </w:rPr>
              <w:drawing>
                <wp:inline distT="0" distB="0" distL="0" distR="0">
                  <wp:extent cx="5085080" cy="3404418"/>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2"/>
                          <a:stretch/>
                        </pic:blipFill>
                        <pic:spPr>
                          <a:xfrm>
                            <a:off x="0" y="0"/>
                            <a:ext cx="5085080" cy="3404418"/>
                          </a:xfrm>
                          <a:prstGeom prst="rect">
                            <a:avLst/>
                          </a:prstGeom>
                        </pic:spPr>
                      </pic:pic>
                    </a:graphicData>
                  </a:graphic>
                </wp:inline>
              </w:drawing>
            </w:r>
          </w:p>
          <w:p>
            <w:pPr>
              <w:pStyle w:val="000001"/>
              <w:numPr/>
              <w:pBdr/>
              <w:spacing w:before="156"/>
              <w:jc w:val="center"/>
              <w:rPr>
                <w:rFonts w:hint="eastAsia"/>
                <w:color w:val="000000"/>
                <w:szCs w:val="20"/>
                <w:shd w:val="clear" w:color="auto" w:fill="auto"/>
              </w:rPr>
            </w:pPr>
            <w:r>
              <w:rPr>
                <w:rFonts w:hint="eastAsia"/>
                <w:color w:val="000000"/>
                <w:szCs w:val="20"/>
                <w:shd w:val="clear" w:color="auto" w:fill="auto"/>
              </w:rPr>
              <w:t>(旅游保险关联算法ServiceImpl)</w:t>
            </w:r>
          </w:p>
          <w:p>
            <w:pPr>
              <w:pStyle w:val="000001"/>
              <w:numPr/>
              <w:pBdr/>
              <w:spacing w:before="156"/>
              <w:jc w:val="center"/>
              <w:rPr>
                <w:rFonts w:hint="eastAsia"/>
                <w:color w:val="000000"/>
                <w:szCs w:val="20"/>
                <w:shd w:val="clear" w:color="auto" w:fill="auto"/>
              </w:rPr>
            </w:pPr>
            <w:r>
              <w:rPr>
                <w:rFonts w:hint="eastAsia"/>
                <w:color w:val="000000"/>
                <w:szCs w:val="20"/>
                <w:shd w:val="clear" w:color="auto" w:fill="auto"/>
              </w:rPr>
              <w:drawing>
                <wp:inline distT="0" distB="0" distL="0" distR="0">
                  <wp:extent cx="5085080" cy="3061780"/>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3"/>
                          <a:stretch/>
                        </pic:blipFill>
                        <pic:spPr>
                          <a:xfrm>
                            <a:off x="0" y="0"/>
                            <a:ext cx="5085080" cy="3061780"/>
                          </a:xfrm>
                          <a:prstGeom prst="rect">
                            <a:avLst/>
                          </a:prstGeom>
                        </pic:spPr>
                      </pic:pic>
                    </a:graphicData>
                  </a:graphic>
                </wp:inline>
              </w:drawing>
            </w:r>
            <w:r>
              <w:rPr>
                <w:rFonts w:hint="eastAsia"/>
                <w:color w:val="000000"/>
                <w:szCs w:val="20"/>
                <w:shd w:val="clear" w:color="auto" w:fill="auto"/>
              </w:rPr>
              <w:drawing>
                <wp:inline distT="0" distB="0" distL="0" distR="0">
                  <wp:extent cx="5085080" cy="2203611"/>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4"/>
                          <a:stretch/>
                        </pic:blipFill>
                        <pic:spPr>
                          <a:xfrm>
                            <a:off x="0" y="0"/>
                            <a:ext cx="5085080" cy="2203611"/>
                          </a:xfrm>
                          <a:prstGeom prst="rect">
                            <a:avLst/>
                          </a:prstGeom>
                        </pic:spPr>
                      </pic:pic>
                    </a:graphicData>
                  </a:graphic>
                </wp:inline>
              </w:drawing>
            </w:r>
            <w:r>
              <w:rPr>
                <w:rFonts w:hint="eastAsia"/>
                <w:color w:val="000000"/>
                <w:szCs w:val="20"/>
                <w:shd w:val="clear" w:color="auto" w:fill="auto"/>
              </w:rPr>
              <w:drawing>
                <wp:inline distT="0" distB="0" distL="0" distR="0">
                  <wp:extent cx="5085080" cy="2594794"/>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5"/>
                          <a:stretch/>
                        </pic:blipFill>
                        <pic:spPr>
                          <a:xfrm>
                            <a:off x="0" y="0"/>
                            <a:ext cx="5085080" cy="2594794"/>
                          </a:xfrm>
                          <a:prstGeom prst="rect">
                            <a:avLst/>
                          </a:prstGeom>
                        </pic:spPr>
                      </pic:pic>
                    </a:graphicData>
                  </a:graphic>
                </wp:inline>
              </w:drawing>
            </w:r>
          </w:p>
          <w:p>
            <w:pPr>
              <w:pStyle w:val="000001"/>
              <w:numPr/>
              <w:pBdr/>
              <w:spacing w:before="156"/>
              <w:jc w:val="center"/>
              <w:rPr>
                <w:rFonts w:hint="eastAsia"/>
                <w:color w:val="000000"/>
                <w:szCs w:val="20"/>
                <w:shd w:val="clear" w:color="auto" w:fill="auto"/>
              </w:rPr>
            </w:pPr>
            <w:r>
              <w:rPr>
                <w:rFonts w:hint="eastAsia"/>
                <w:color w:val="000000"/>
                <w:szCs w:val="20"/>
                <w:shd w:val="clear" w:color="auto" w:fill="auto"/>
              </w:rPr>
              <w:t>(旅游保险最邻近算法ServiceImpl)</w:t>
            </w:r>
          </w:p>
          <w:p>
            <w:pPr>
              <w:pStyle w:val="000001"/>
              <w:numPr/>
              <w:pBdr/>
              <w:spacing w:before="156"/>
              <w:jc w:val="center"/>
              <w:rPr>
                <w:rFonts w:hint="eastAsia"/>
                <w:color w:val="000000"/>
                <w:szCs w:val="20"/>
                <w:shd w:val="clear" w:color="auto" w:fill="auto"/>
              </w:rPr>
            </w:pPr>
            <w:r>
              <w:rPr>
                <w:rFonts w:hint="eastAsia"/>
                <w:color w:val="000000"/>
                <w:szCs w:val="20"/>
                <w:shd w:val="clear" w:color="auto" w:fill="auto"/>
              </w:rPr>
              <w:drawing>
                <wp:inline distT="0" distB="0" distL="0" distR="0">
                  <wp:extent cx="5085080" cy="2952840"/>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6"/>
                          <a:stretch/>
                        </pic:blipFill>
                        <pic:spPr>
                          <a:xfrm>
                            <a:off x="0" y="0"/>
                            <a:ext cx="5085080" cy="2952840"/>
                          </a:xfrm>
                          <a:prstGeom prst="rect">
                            <a:avLst/>
                          </a:prstGeom>
                        </pic:spPr>
                      </pic:pic>
                    </a:graphicData>
                  </a:graphic>
                </wp:inline>
              </w:drawing>
            </w:r>
            <w:r>
              <w:rPr>
                <w:rFonts w:hint="eastAsia"/>
                <w:color w:val="000000"/>
                <w:szCs w:val="20"/>
                <w:shd w:val="clear" w:color="auto" w:fill="auto"/>
              </w:rPr>
              <w:drawing>
                <wp:inline distT="0" distB="0" distL="0" distR="0">
                  <wp:extent cx="5085080" cy="2752793"/>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7"/>
                          <a:stretch/>
                        </pic:blipFill>
                        <pic:spPr>
                          <a:xfrm>
                            <a:off x="0" y="0"/>
                            <a:ext cx="5085080" cy="2752793"/>
                          </a:xfrm>
                          <a:prstGeom prst="rect">
                            <a:avLst/>
                          </a:prstGeom>
                        </pic:spPr>
                      </pic:pic>
                    </a:graphicData>
                  </a:graphic>
                </wp:inline>
              </w:drawing>
            </w:r>
          </w:p>
          <w:p>
            <w:pPr>
              <w:pStyle w:val="000001"/>
              <w:numPr/>
              <w:pBdr/>
              <w:spacing w:before="156"/>
              <w:jc w:val="center"/>
              <w:rPr>
                <w:rFonts w:hint="eastAsia"/>
                <w:color w:val="000000"/>
                <w:szCs w:val="20"/>
                <w:shd w:val="clear" w:color="auto" w:fill="auto"/>
              </w:rPr>
            </w:pPr>
            <w:r>
              <w:rPr>
                <w:rFonts w:hint="eastAsia"/>
                <w:color w:val="000000"/>
                <w:szCs w:val="20"/>
                <w:shd w:val="clear" w:color="auto" w:fill="auto"/>
              </w:rPr>
              <w:t>(旅游保险后端API接口)</w:t>
            </w:r>
          </w:p>
          <w:p>
            <w:pPr>
              <w:pStyle w:val="000001"/>
              <w:numPr/>
              <w:pBdr/>
              <w:spacing w:before="156"/>
              <w:jc w:val="center"/>
              <w:rPr>
                <w:rFonts w:hint="eastAsia"/>
                <w:color w:val="000000"/>
                <w:szCs w:val="20"/>
                <w:shd w:val="clear" w:color="auto" w:fill="auto"/>
              </w:rPr>
            </w:pPr>
            <w:r>
              <w:rPr>
                <w:rFonts w:hint="eastAsia"/>
                <w:color w:val="000000"/>
                <w:szCs w:val="20"/>
                <w:shd w:val="clear" w:color="auto" w:fill="auto"/>
              </w:rPr>
              <w:drawing>
                <wp:inline distT="0" distB="0" distL="0" distR="0">
                  <wp:extent cx="5086350" cy="6384872"/>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8"/>
                          <a:srcRect l="0" t="0" r="0" b="0"/>
                          <a:stretch/>
                        </pic:blipFill>
                        <pic:spPr>
                          <a:xfrm rot="0">
                            <a:off x="0" y="0"/>
                            <a:ext cx="5086350" cy="6384872"/>
                          </a:xfrm>
                          <a:prstGeom prst="rect">
                            <a:avLst/>
                          </a:prstGeom>
                          <a:ln/>
                        </pic:spPr>
                      </pic:pic>
                    </a:graphicData>
                  </a:graphic>
                </wp:inline>
              </w:drawing>
            </w:r>
          </w:p>
          <w:p>
            <w:pPr>
              <w:pStyle w:val="000001"/>
              <w:numPr/>
              <w:pBdr/>
              <w:spacing w:before="156"/>
              <w:jc w:val="center"/>
              <w:rPr>
                <w:rFonts w:hint="eastAsia"/>
                <w:color w:val="000000"/>
                <w:szCs w:val="20"/>
                <w:shd w:val="clear" w:color="auto" w:fill="auto"/>
              </w:rPr>
            </w:pPr>
            <w:r>
              <w:rPr>
                <w:rFonts w:hint="eastAsia"/>
                <w:color w:val="000000"/>
                <w:szCs w:val="20"/>
                <w:shd w:val="clear" w:color="auto" w:fill="auto"/>
              </w:rPr>
              <w:t>(UserServiceImpl实现用户相关功能)</w:t>
            </w:r>
          </w:p>
          <w:p>
            <w:pPr>
              <w:pStyle w:val="000001"/>
              <w:numPr/>
              <w:pBdr/>
              <w:spacing w:before="156"/>
              <w:jc w:val="center"/>
              <w:rPr>
                <w:rFonts w:hint="eastAsia"/>
                <w:color w:val="000000"/>
                <w:szCs w:val="20"/>
                <w:shd w:val="clear" w:color="auto" w:fill="auto"/>
              </w:rPr>
            </w:pPr>
            <w:r>
              <w:rPr>
                <w:rFonts w:hint="eastAsia"/>
                <w:color w:val="000000"/>
                <w:szCs w:val="20"/>
                <w:shd w:val="clear" w:color="auto" w:fill="auto"/>
              </w:rPr>
              <w:drawing>
                <wp:inline distT="0" distB="0" distL="0" distR="0">
                  <wp:extent cx="5085080" cy="4386684"/>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9"/>
                          <a:stretch/>
                        </pic:blipFill>
                        <pic:spPr>
                          <a:xfrm>
                            <a:off x="0" y="0"/>
                            <a:ext cx="5085080" cy="4386684"/>
                          </a:xfrm>
                          <a:prstGeom prst="rect">
                            <a:avLst/>
                          </a:prstGeom>
                        </pic:spPr>
                      </pic:pic>
                    </a:graphicData>
                  </a:graphic>
                </wp:inline>
              </w:drawing>
            </w:r>
          </w:p>
          <w:p>
            <w:pPr>
              <w:pStyle w:val="000001"/>
              <w:pBdr/>
              <w:spacing w:before="156"/>
              <w:jc w:val="center"/>
              <w:rPr>
                <w:rFonts w:hint="eastAsia"/>
                <w:color w:val="000000"/>
                <w:szCs w:val="20"/>
                <w:shd w:val="clear" w:color="auto" w:fill="auto"/>
              </w:rPr>
            </w:pPr>
            <w:r>
              <w:rPr>
                <w:rFonts w:hint="eastAsia"/>
                <w:color w:val="000000"/>
                <w:szCs w:val="20"/>
                <w:shd w:val="clear" w:color="auto" w:fill="auto"/>
              </w:rPr>
              <w:t>(用户功能后端API)</w:t>
            </w:r>
          </w:p>
          <w:p>
            <w:pPr>
              <w:pStyle w:val="000001"/>
              <w:numPr/>
              <w:pBdr/>
              <w:spacing w:before="156"/>
              <w:rPr>
                <w:b/>
                <w:i w:val="false"/>
                <w:strike w:val="false"/>
                <w:spacing w:val="0"/>
                <w:u w:val="none"/>
              </w:rPr>
            </w:pPr>
            <w:r>
              <w:rPr>
                <w:b/>
                <w:i w:val="false"/>
                <w:strike w:val="false"/>
                <w:spacing w:val="0"/>
                <w:u w:val="none"/>
              </w:rPr>
              <w:t>22013229 郭宇哲  设计并实现汽车保险的推荐，核心代码为</w:t>
            </w:r>
          </w:p>
          <w:p>
            <w:pPr>
              <w:pStyle w:val="000001"/>
              <w:numPr/>
              <w:pBdr>
                <w:bottom/>
              </w:pBdr>
              <w:spacing w:before="156"/>
              <w:rPr>
                <w:b/>
                <w:i w:val="false"/>
                <w:strike w:val="false"/>
                <w:spacing w:val="0"/>
                <w:u w:val="none"/>
              </w:rPr>
            </w:pPr>
            <w:r>
              <w:rPr>
                <w:b/>
                <w:i w:val="false"/>
                <w:strike w:val="false"/>
                <w:spacing w:val="0"/>
                <w:u w:val="none"/>
              </w:rPr>
              <w:drawing>
                <wp:inline distT="0" distB="0" distL="0" distR="0">
                  <wp:extent cx="5085080" cy="3019888"/>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40"/>
                          <a:stretch/>
                        </pic:blipFill>
                        <pic:spPr>
                          <a:xfrm>
                            <a:off x="0" y="0"/>
                            <a:ext cx="5085080" cy="3019888"/>
                          </a:xfrm>
                          <a:prstGeom prst="rect">
                            <a:avLst/>
                          </a:prstGeom>
                        </pic:spPr>
                      </pic:pic>
                    </a:graphicData>
                  </a:graphic>
                </wp:inline>
              </w:drawing>
            </w:r>
          </w:p>
          <w:p>
            <w:pPr>
              <w:pStyle w:val="000001"/>
              <w:pBdr/>
              <w:jc w:val="center"/>
              <w:rPr>
                <w:b/>
              </w:rPr>
            </w:pPr>
            <w:r>
              <w:rPr>
                <w:b/>
              </w:rPr>
              <w:t>（关联算法、获取所有保险、获取最受欢迎保险函数）</w:t>
            </w:r>
          </w:p>
          <w:p>
            <w:pPr>
              <w:pStyle w:val="000001"/>
              <w:pBdr/>
              <w:jc w:val="center"/>
              <w:rPr>
                <w:b/>
              </w:rPr>
            </w:pPr>
            <w:r>
              <w:rPr>
                <w:b/>
              </w:rPr>
              <w:drawing>
                <wp:inline distT="0" distB="0" distL="0" distR="0">
                  <wp:extent cx="5085080" cy="2376008"/>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1"/>
                          <a:stretch/>
                        </pic:blipFill>
                        <pic:spPr>
                          <a:xfrm>
                            <a:off x="0" y="0"/>
                            <a:ext cx="5085080" cy="2376008"/>
                          </a:xfrm>
                          <a:prstGeom prst="rect">
                            <a:avLst/>
                          </a:prstGeom>
                        </pic:spPr>
                      </pic:pic>
                    </a:graphicData>
                  </a:graphic>
                </wp:inline>
              </w:drawing>
            </w:r>
          </w:p>
          <w:p>
            <w:pPr>
              <w:pStyle w:val="000001"/>
              <w:pBdr/>
              <w:jc w:val="center"/>
              <w:rPr>
                <w:b/>
              </w:rPr>
            </w:pPr>
            <w:r>
              <w:rPr>
                <w:b/>
              </w:rPr>
              <w:drawing>
                <wp:inline distT="0" distB="0" distL="0" distR="0">
                  <wp:extent cx="5085080" cy="2341280"/>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2"/>
                          <a:stretch/>
                        </pic:blipFill>
                        <pic:spPr>
                          <a:xfrm>
                            <a:off x="0" y="0"/>
                            <a:ext cx="5085080" cy="2341280"/>
                          </a:xfrm>
                          <a:prstGeom prst="rect">
                            <a:avLst/>
                          </a:prstGeom>
                        </pic:spPr>
                      </pic:pic>
                    </a:graphicData>
                  </a:graphic>
                </wp:inline>
              </w:drawing>
            </w:r>
            <w:r>
              <w:rPr>
                <w:b/>
              </w:rPr>
              <w:drawing>
                <wp:inline distT="0" distB="0" distL="0" distR="0">
                  <wp:extent cx="5085080" cy="2301619"/>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3"/>
                          <a:srcRect/>
                          <a:stretch/>
                        </pic:blipFill>
                        <pic:spPr>
                          <a:xfrm>
                            <a:off x="0" y="0"/>
                            <a:ext cx="5085080" cy="2301619"/>
                          </a:xfrm>
                          <a:prstGeom prst="rect">
                            <a:avLst/>
                          </a:prstGeom>
                          <a:ln/>
                        </pic:spPr>
                      </pic:pic>
                    </a:graphicData>
                  </a:graphic>
                </wp:inline>
              </w:drawing>
            </w:r>
          </w:p>
          <w:p>
            <w:pPr>
              <w:pStyle w:val="000001"/>
              <w:pBdr/>
              <w:jc w:val="center"/>
              <w:rPr>
                <w:b/>
              </w:rPr>
            </w:pPr>
            <w:r>
              <w:rPr>
                <w:b/>
              </w:rPr>
              <w:drawing>
                <wp:inline distT="0" distB="0" distL="0" distR="0">
                  <wp:extent cx="5085080" cy="2289387"/>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4"/>
                          <a:stretch/>
                        </pic:blipFill>
                        <pic:spPr>
                          <a:xfrm>
                            <a:off x="0" y="0"/>
                            <a:ext cx="5085080" cy="2289387"/>
                          </a:xfrm>
                          <a:prstGeom prst="rect">
                            <a:avLst/>
                          </a:prstGeom>
                        </pic:spPr>
                      </pic:pic>
                    </a:graphicData>
                  </a:graphic>
                </wp:inline>
              </w:drawing>
            </w:r>
          </w:p>
          <w:p>
            <w:pPr>
              <w:pStyle w:val="000001"/>
              <w:pBdr/>
              <w:jc w:val="both"/>
              <w:rPr>
                <w:b/>
              </w:rPr>
            </w:pPr>
            <w:r>
              <w:rPr>
                <w:b/>
              </w:rPr>
              <w:drawing>
                <wp:inline distT="0" distB="0" distL="0" distR="0">
                  <wp:extent cx="5085080" cy="2394772"/>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5"/>
                          <a:srcRect/>
                          <a:stretch/>
                        </pic:blipFill>
                        <pic:spPr>
                          <a:xfrm>
                            <a:off x="0" y="0"/>
                            <a:ext cx="5085080" cy="2394772"/>
                          </a:xfrm>
                          <a:prstGeom prst="rect">
                            <a:avLst/>
                          </a:prstGeom>
                          <a:ln/>
                        </pic:spPr>
                      </pic:pic>
                    </a:graphicData>
                  </a:graphic>
                </wp:inline>
              </w:drawing>
            </w:r>
          </w:p>
          <w:p>
            <w:pPr>
              <w:pStyle w:val="000001"/>
              <w:pBdr/>
              <w:jc w:val="center"/>
              <w:rPr>
                <w:b/>
              </w:rPr>
            </w:pPr>
            <w:r>
              <w:rPr>
                <w:b/>
              </w:rPr>
              <w:drawing>
                <wp:inline distT="0" distB="0" distL="0" distR="0">
                  <wp:extent cx="5086350" cy="834242"/>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6"/>
                          <a:srcRect l="0" t="0" r="0" b="0"/>
                          <a:stretch/>
                        </pic:blipFill>
                        <pic:spPr>
                          <a:xfrm rot="0">
                            <a:off x="0" y="0"/>
                            <a:ext cx="5086350" cy="834242"/>
                          </a:xfrm>
                          <a:prstGeom prst="rect">
                            <a:avLst/>
                          </a:prstGeom>
                        </pic:spPr>
                      </pic:pic>
                    </a:graphicData>
                  </a:graphic>
                </wp:inline>
              </w:drawing>
            </w:r>
          </w:p>
          <w:p>
            <w:pPr>
              <w:pStyle w:val="000001"/>
              <w:pBdr/>
              <w:jc w:val="center"/>
              <w:rPr>
                <w:b/>
              </w:rPr>
            </w:pPr>
            <w:r>
              <w:rPr>
                <w:b/>
              </w:rPr>
              <w:t>（Apriori关联算法）</w:t>
            </w:r>
          </w:p>
          <w:p>
            <w:pPr>
              <w:pStyle w:val="000001"/>
              <w:pBdr/>
              <w:jc w:val="center"/>
              <w:rPr>
                <w:b/>
              </w:rPr>
            </w:pPr>
            <w:r>
              <w:rPr>
                <w:b/>
              </w:rPr>
              <w:drawing>
                <wp:inline distT="0" distB="0" distL="0" distR="0">
                  <wp:extent cx="5085080" cy="1701048"/>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7"/>
                          <a:stretch/>
                        </pic:blipFill>
                        <pic:spPr>
                          <a:xfrm>
                            <a:off x="0" y="0"/>
                            <a:ext cx="5085080" cy="1701048"/>
                          </a:xfrm>
                          <a:prstGeom prst="rect">
                            <a:avLst/>
                          </a:prstGeom>
                        </pic:spPr>
                      </pic:pic>
                    </a:graphicData>
                  </a:graphic>
                </wp:inline>
              </w:drawing>
            </w:r>
          </w:p>
          <w:p>
            <w:pPr>
              <w:pStyle w:val="000001"/>
              <w:pBdr/>
              <w:jc w:val="center"/>
              <w:rPr>
                <w:b/>
              </w:rPr>
            </w:pPr>
            <w:r>
              <w:rPr>
                <w:b/>
              </w:rPr>
              <w:t>（Apriori关联算法接口）</w:t>
            </w:r>
          </w:p>
          <w:p>
            <w:pPr>
              <w:pStyle w:val="000001"/>
              <w:pBdr/>
              <w:jc w:val="center"/>
              <w:rPr>
                <w:b/>
              </w:rPr>
            </w:pPr>
            <w:r>
              <w:rPr>
                <w:b/>
              </w:rPr>
              <w:drawing>
                <wp:inline distT="0" distB="0" distL="0" distR="0">
                  <wp:extent cx="5085080" cy="1888340"/>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8"/>
                          <a:stretch/>
                        </pic:blipFill>
                        <pic:spPr>
                          <a:xfrm>
                            <a:off x="0" y="0"/>
                            <a:ext cx="5085080" cy="1888340"/>
                          </a:xfrm>
                          <a:prstGeom prst="rect">
                            <a:avLst/>
                          </a:prstGeom>
                        </pic:spPr>
                      </pic:pic>
                    </a:graphicData>
                  </a:graphic>
                </wp:inline>
              </w:drawing>
            </w:r>
          </w:p>
          <w:p>
            <w:pPr>
              <w:pStyle w:val="000001"/>
              <w:pBdr/>
              <w:jc w:val="center"/>
              <w:rPr>
                <w:b/>
              </w:rPr>
            </w:pPr>
            <w:r>
              <w:rPr>
                <w:b/>
              </w:rPr>
              <w:drawing>
                <wp:inline distT="0" distB="0" distL="0" distR="0">
                  <wp:extent cx="5085080" cy="1910886"/>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49"/>
                          <a:stretch/>
                        </pic:blipFill>
                        <pic:spPr>
                          <a:xfrm>
                            <a:off x="0" y="0"/>
                            <a:ext cx="5085080" cy="1910886"/>
                          </a:xfrm>
                          <a:prstGeom prst="rect">
                            <a:avLst/>
                          </a:prstGeom>
                        </pic:spPr>
                      </pic:pic>
                    </a:graphicData>
                  </a:graphic>
                </wp:inline>
              </w:drawing>
            </w:r>
          </w:p>
          <w:p>
            <w:pPr>
              <w:pStyle w:val="000001"/>
              <w:pBdr>
                <w:bottom/>
              </w:pBdr>
              <w:jc w:val="center"/>
              <w:rPr>
                <w:b/>
              </w:rPr>
            </w:pPr>
            <w:r>
              <w:rPr>
                <w:b/>
              </w:rPr>
              <w:t>（数据库查询操作）</w:t>
            </w:r>
          </w:p>
          <w:p>
            <w:pPr>
              <w:pStyle w:val="000001"/>
              <w:pBdr/>
              <w:rPr>
                <w:b/>
              </w:rPr>
            </w:pPr>
            <w:r>
              <w:rPr>
                <w:b/>
              </w:rPr>
              <w:t>22013210 金思含 设计并实现医疗保险的推荐，核心代码为</w:t>
            </w:r>
          </w:p>
          <w:p>
            <w:pPr>
              <w:pStyle w:val="000001"/>
              <w:pBdr/>
              <w:rPr>
                <w:b/>
              </w:rPr>
            </w:pPr>
            <w:r>
              <w:rPr>
                <w:b/>
              </w:rPr>
              <w:drawing>
                <wp:inline distT="0" distB="0" distL="0" distR="0">
                  <wp:extent cx="5085080" cy="4048673"/>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50"/>
                          <a:stretch/>
                        </pic:blipFill>
                        <pic:spPr>
                          <a:xfrm>
                            <a:off x="0" y="0"/>
                            <a:ext cx="5085080" cy="4048673"/>
                          </a:xfrm>
                          <a:prstGeom prst="rect">
                            <a:avLst/>
                          </a:prstGeom>
                        </pic:spPr>
                      </pic:pic>
                    </a:graphicData>
                  </a:graphic>
                </wp:inline>
              </w:drawing>
            </w:r>
            <w:r>
              <w:rPr>
                <w:b/>
              </w:rPr>
              <w:drawing>
                <wp:inline distT="0" distB="0" distL="0" distR="0">
                  <wp:extent cx="5085080" cy="3699074"/>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51"/>
                          <a:stretch/>
                        </pic:blipFill>
                        <pic:spPr>
                          <a:xfrm>
                            <a:off x="0" y="0"/>
                            <a:ext cx="5085080" cy="3699074"/>
                          </a:xfrm>
                          <a:prstGeom prst="rect">
                            <a:avLst/>
                          </a:prstGeom>
                        </pic:spPr>
                      </pic:pic>
                    </a:graphicData>
                  </a:graphic>
                </wp:inline>
              </w:drawing>
            </w:r>
          </w:p>
          <w:p>
            <w:pPr>
              <w:pStyle w:val="000001"/>
              <w:pBdr/>
              <w:jc w:val="center"/>
              <w:rPr>
                <w:b/>
              </w:rPr>
            </w:pPr>
            <w:r>
              <w:rPr>
                <w:b/>
              </w:rPr>
              <w:t>（关联算法）</w:t>
            </w:r>
          </w:p>
          <w:p>
            <w:pPr>
              <w:pStyle w:val="000001"/>
              <w:pBdr/>
              <w:jc w:val="center"/>
              <w:rPr>
                <w:b/>
              </w:rPr>
            </w:pPr>
            <w:r>
              <w:rPr>
                <w:b/>
              </w:rPr>
              <w:drawing>
                <wp:inline distT="0" distB="0" distL="0" distR="0">
                  <wp:extent cx="5085080" cy="3073745"/>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2"/>
                          <a:srcRect/>
                          <a:stretch/>
                        </pic:blipFill>
                        <pic:spPr>
                          <a:xfrm>
                            <a:off x="0" y="0"/>
                            <a:ext cx="5085080" cy="3073745"/>
                          </a:xfrm>
                          <a:prstGeom prst="rect">
                            <a:avLst/>
                          </a:prstGeom>
                          <a:ln/>
                        </pic:spPr>
                      </pic:pic>
                    </a:graphicData>
                  </a:graphic>
                </wp:inline>
              </w:drawing>
            </w:r>
          </w:p>
          <w:p>
            <w:pPr>
              <w:pStyle w:val="000001"/>
              <w:pBdr>
                <w:bottom/>
              </w:pBdr>
              <w:jc w:val="center"/>
              <w:rPr>
                <w:b/>
              </w:rPr>
            </w:pPr>
            <w:r>
              <w:rPr>
                <w:b/>
              </w:rPr>
              <w:t>（K邻近算法）</w:t>
            </w:r>
          </w:p>
          <w:p>
            <w:pPr>
              <w:pStyle w:val="000001"/>
              <w:pBdr/>
              <w:jc w:val="center"/>
              <w:rPr>
                <w:b/>
              </w:rPr>
            </w:pPr>
            <w:r>
              <w:rPr>
                <w:b/>
              </w:rPr>
              <w:drawing>
                <wp:inline distT="0" distB="0" distL="0" distR="0">
                  <wp:extent cx="4810125" cy="5130800"/>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3"/>
                          <a:srcRect l="0" t="0" r="0" b="0"/>
                          <a:stretch/>
                        </pic:blipFill>
                        <pic:spPr>
                          <a:xfrm rot="0">
                            <a:off x="0" y="0"/>
                            <a:ext cx="4810125" cy="5130800"/>
                          </a:xfrm>
                          <a:prstGeom prst="rect">
                            <a:avLst/>
                          </a:prstGeom>
                          <a:ln/>
                        </pic:spPr>
                      </pic:pic>
                    </a:graphicData>
                  </a:graphic>
                </wp:inline>
              </w:drawing>
            </w:r>
          </w:p>
          <w:p>
            <w:pPr>
              <w:pStyle w:val="000001"/>
              <w:pBdr/>
              <w:jc w:val="center"/>
              <w:rPr>
                <w:b/>
              </w:rPr>
            </w:pPr>
            <w:r>
              <w:rPr>
                <w:b/>
              </w:rPr>
              <w:t>（相关数据库查询语句）</w:t>
            </w:r>
          </w:p>
          <w:p>
            <w:pPr>
              <w:pStyle w:val="000001"/>
              <w:pBdr/>
              <w:jc w:val="center"/>
              <w:rPr>
                <w:b/>
              </w:rPr>
            </w:pPr>
            <w:r>
              <w:rPr>
                <w:b/>
              </w:rPr>
              <w:drawing>
                <wp:inline distT="0" distB="0" distL="0" distR="0">
                  <wp:extent cx="5085080" cy="3799942"/>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4"/>
                          <a:stretch/>
                        </pic:blipFill>
                        <pic:spPr>
                          <a:xfrm>
                            <a:off x="0" y="0"/>
                            <a:ext cx="5085080" cy="3799942"/>
                          </a:xfrm>
                          <a:prstGeom prst="rect">
                            <a:avLst/>
                          </a:prstGeom>
                        </pic:spPr>
                      </pic:pic>
                    </a:graphicData>
                  </a:graphic>
                </wp:inline>
              </w:drawing>
            </w:r>
          </w:p>
          <w:p>
            <w:pPr>
              <w:pStyle w:val="000001"/>
              <w:pBdr/>
              <w:jc w:val="center"/>
              <w:rPr>
                <w:b/>
              </w:rPr>
            </w:pPr>
            <w:r>
              <w:rPr>
                <w:b/>
              </w:rPr>
              <w:t>（医疗保险服务接口）</w:t>
            </w:r>
          </w:p>
          <w:p>
            <w:pPr>
              <w:pStyle w:val="000001"/>
              <w:pBdr/>
              <w:rPr>
                <w:b/>
              </w:rPr>
            </w:pPr>
            <w:r>
              <w:rPr>
                <w:b/>
              </w:rPr>
              <w:t>22013209 杜欣悦 设计并实现意外保险的推荐，核心代码为：</w:t>
            </w:r>
          </w:p>
          <w:p>
            <w:pPr>
              <w:pStyle w:val="000001"/>
              <w:pBdr/>
              <w:jc w:val="center"/>
              <w:rPr>
                <w:b/>
              </w:rPr>
            </w:pPr>
            <w:r>
              <w:rPr>
                <w:b/>
              </w:rPr>
              <w:drawing>
                <wp:inline distT="0" distB="0" distL="0" distR="0">
                  <wp:extent cx="5085080" cy="3527327"/>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5"/>
                          <a:stretch/>
                        </pic:blipFill>
                        <pic:spPr>
                          <a:xfrm>
                            <a:off x="0" y="0"/>
                            <a:ext cx="5085080" cy="3527327"/>
                          </a:xfrm>
                          <a:prstGeom prst="rect">
                            <a:avLst/>
                          </a:prstGeom>
                        </pic:spPr>
                      </pic:pic>
                    </a:graphicData>
                  </a:graphic>
                </wp:inline>
              </w:drawing>
            </w:r>
          </w:p>
          <w:p>
            <w:pPr>
              <w:pStyle w:val="000001"/>
              <w:jc w:val="center"/>
              <w:rPr>
                <w:b/>
              </w:rPr>
            </w:pPr>
            <w:r>
              <w:rPr>
                <w:b/>
              </w:rPr>
              <w:drawing>
                <wp:inline distT="0" distB="0" distL="0" distR="0">
                  <wp:extent cx="5085080" cy="3647259"/>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6"/>
                          <a:stretch/>
                        </pic:blipFill>
                        <pic:spPr>
                          <a:xfrm>
                            <a:off x="0" y="0"/>
                            <a:ext cx="5085080" cy="3647259"/>
                          </a:xfrm>
                          <a:prstGeom prst="rect">
                            <a:avLst/>
                          </a:prstGeom>
                        </pic:spPr>
                      </pic:pic>
                    </a:graphicData>
                  </a:graphic>
                </wp:inline>
              </w:drawing>
            </w:r>
          </w:p>
          <w:p>
            <w:pPr>
              <w:pStyle w:val="000001"/>
              <w:jc w:val="center"/>
              <w:rPr>
                <w:b/>
              </w:rPr>
            </w:pPr>
            <w:r>
              <w:rPr>
                <w:b/>
              </w:rPr>
              <w:t>（最近邻算法）</w:t>
            </w:r>
          </w:p>
          <w:p>
            <w:pPr>
              <w:pStyle w:val="000001"/>
              <w:jc w:val="center"/>
              <w:rPr>
                <w:b/>
              </w:rPr>
            </w:pPr>
            <w:r>
              <w:rPr>
                <w:b/>
              </w:rPr>
              <w:drawing>
                <wp:inline distT="0" distB="0" distL="0" distR="0">
                  <wp:extent cx="5085080" cy="2337888"/>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57"/>
                          <a:stretch/>
                        </pic:blipFill>
                        <pic:spPr>
                          <a:xfrm>
                            <a:off x="0" y="0"/>
                            <a:ext cx="5085080" cy="2337888"/>
                          </a:xfrm>
                          <a:prstGeom prst="rect">
                            <a:avLst/>
                          </a:prstGeom>
                        </pic:spPr>
                      </pic:pic>
                    </a:graphicData>
                  </a:graphic>
                </wp:inline>
              </w:drawing>
            </w:r>
          </w:p>
          <w:p>
            <w:pPr>
              <w:pStyle w:val="000001"/>
              <w:jc w:val="center"/>
              <w:rPr>
                <w:b/>
              </w:rPr>
            </w:pPr>
            <w:r>
              <w:rPr>
                <w:b/>
              </w:rPr>
              <w:t>（计算两个保险之间的欧几里得距离）</w:t>
            </w:r>
          </w:p>
          <w:p>
            <w:pPr>
              <w:pStyle w:val="000001"/>
              <w:jc w:val="center"/>
              <w:rPr>
                <w:b/>
              </w:rPr>
            </w:pPr>
            <w:r>
              <w:rPr>
                <w:b/>
              </w:rPr>
              <w:drawing>
                <wp:inline distT="0" distB="0" distL="0" distR="0">
                  <wp:extent cx="5085080" cy="3103513"/>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58"/>
                          <a:stretch/>
                        </pic:blipFill>
                        <pic:spPr>
                          <a:xfrm>
                            <a:off x="0" y="0"/>
                            <a:ext cx="5085080" cy="3103513"/>
                          </a:xfrm>
                          <a:prstGeom prst="rect">
                            <a:avLst/>
                          </a:prstGeom>
                        </pic:spPr>
                      </pic:pic>
                    </a:graphicData>
                  </a:graphic>
                </wp:inline>
              </w:drawing>
            </w:r>
          </w:p>
          <w:p>
            <w:pPr>
              <w:pStyle w:val="000001"/>
              <w:jc w:val="center"/>
              <w:rPr>
                <w:b/>
              </w:rPr>
            </w:pPr>
            <w:r>
              <w:rPr>
                <w:b/>
              </w:rPr>
              <w:t>（计算最受欢迎的意外保险）</w:t>
            </w:r>
          </w:p>
          <w:p>
            <w:pPr>
              <w:pStyle w:val="000001"/>
              <w:jc w:val="center"/>
              <w:rPr>
                <w:rFonts w:hint="eastAsia"/>
                <w:b/>
              </w:rPr>
            </w:pPr>
            <w:r>
              <w:rPr>
                <w:rFonts w:hint="eastAsia"/>
                <w:b/>
              </w:rPr>
              <w:drawing>
                <wp:inline distT="0" distB="0" distL="0" distR="0">
                  <wp:extent cx="5085080" cy="3601670"/>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59"/>
                          <a:stretch/>
                        </pic:blipFill>
                        <pic:spPr>
                          <a:xfrm>
                            <a:off x="0" y="0"/>
                            <a:ext cx="5085080" cy="3601670"/>
                          </a:xfrm>
                          <a:prstGeom prst="rect">
                            <a:avLst/>
                          </a:prstGeom>
                        </pic:spPr>
                      </pic:pic>
                    </a:graphicData>
                  </a:graphic>
                </wp:inline>
              </w:drawing>
            </w:r>
          </w:p>
          <w:p>
            <w:pPr>
              <w:pStyle w:val="000001"/>
              <w:pBdr/>
              <w:jc w:val="center"/>
              <w:rPr>
                <w:rFonts w:hint="eastAsia"/>
                <w:b/>
              </w:rPr>
            </w:pPr>
            <w:r>
              <w:rPr>
                <w:rFonts w:hint="eastAsia"/>
                <w:b/>
              </w:rPr>
              <w:t>（相关数据库查询语句）</w:t>
            </w:r>
          </w:p>
          <w:p>
            <w:pPr>
              <w:pStyle w:val="000001"/>
              <w:jc w:val="center"/>
              <w:rPr>
                <w:rFonts w:hint="eastAsia"/>
                <w:b/>
              </w:rPr>
            </w:pPr>
            <w:r>
              <w:rPr>
                <w:rFonts w:hint="eastAsia"/>
                <w:b/>
              </w:rPr>
              <w:drawing>
                <wp:inline distT="0" distB="0" distL="0" distR="0">
                  <wp:extent cx="5085080" cy="3243875"/>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60"/>
                          <a:stretch/>
                        </pic:blipFill>
                        <pic:spPr>
                          <a:xfrm>
                            <a:off x="0" y="0"/>
                            <a:ext cx="5085080" cy="3243875"/>
                          </a:xfrm>
                          <a:prstGeom prst="rect">
                            <a:avLst/>
                          </a:prstGeom>
                        </pic:spPr>
                      </pic:pic>
                    </a:graphicData>
                  </a:graphic>
                </wp:inline>
              </w:drawing>
            </w:r>
          </w:p>
          <w:p>
            <w:pPr>
              <w:pStyle w:val="000001"/>
              <w:jc w:val="center"/>
              <w:rPr>
                <w:rFonts w:hint="eastAsia"/>
                <w:b/>
              </w:rPr>
            </w:pPr>
            <w:r>
              <w:rPr>
                <w:rFonts w:hint="eastAsia"/>
                <w:b/>
              </w:rPr>
              <w:drawing>
                <wp:inline distT="0" distB="0" distL="0" distR="0">
                  <wp:extent cx="5085080" cy="2896356"/>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61"/>
                          <a:stretch/>
                        </pic:blipFill>
                        <pic:spPr>
                          <a:xfrm>
                            <a:off x="0" y="0"/>
                            <a:ext cx="5085080" cy="2896356"/>
                          </a:xfrm>
                          <a:prstGeom prst="rect">
                            <a:avLst/>
                          </a:prstGeom>
                        </pic:spPr>
                      </pic:pic>
                    </a:graphicData>
                  </a:graphic>
                </wp:inline>
              </w:drawing>
            </w:r>
          </w:p>
          <w:p>
            <w:pPr>
              <w:pStyle w:val="000001"/>
              <w:jc w:val="center"/>
              <w:rPr>
                <w:rFonts w:hint="eastAsia"/>
                <w:b/>
              </w:rPr>
            </w:pPr>
            <w:r>
              <w:rPr>
                <w:rFonts w:hint="eastAsia"/>
                <w:b/>
              </w:rPr>
              <w:t>（Controller接口）</w:t>
            </w: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p>
            <w:pPr>
              <w:pStyle w:val="000001"/>
              <w:rPr>
                <w:rFonts w:hint="eastAsia"/>
                <w:b/>
              </w:rPr>
            </w:pPr>
          </w:p>
        </w:tc>
      </w:tr>
      <w:tr>
        <w:trPr>
          <w:wAfter w:w="0" w:type="dxa"/>
          <w:trHeight w:val="8120" w:hRule="atLeast"/>
        </w:trPr>
        <w:tc>
          <w:tcPr>
            <w:tcW w:w="8234" w:type="dxa"/>
            <w:gridSpan w:val="2"/>
            <w:tcBorders>
              <w:top w:val="single" w:color="auto" w:sz="4" w:space="0"/>
              <w:left w:val="single" w:color="auto" w:sz="4" w:space="0"/>
              <w:bottom w:val="single" w:color="auto" w:sz="4" w:space="0"/>
              <w:right w:val="single" w:color="auto" w:sz="4" w:space="0"/>
            </w:tcBorders>
            <w:textDirection w:val="lrTb"/>
            <w:vAlign w:val="top"/>
          </w:tcPr>
          <w:p>
            <w:pPr>
              <w:pStyle w:val="000001"/>
              <w:numPr/>
              <w:spacing w:before="156"/>
              <w:rPr>
                <w:b/>
              </w:rPr>
            </w:pPr>
            <w:r>
              <w:rPr>
                <w:rFonts w:hint="eastAsia"/>
                <w:b/>
              </w:rPr>
              <w:t>七、实验体会（请组长、组员分别叙述）</w:t>
            </w:r>
          </w:p>
          <w:p>
            <w:pPr>
              <w:pStyle w:val="000001"/>
              <w:numPr/>
              <w:pBdr/>
              <w:spacing w:before="156"/>
              <w:rPr>
                <w:rFonts w:hint="eastAsia"/>
                <w:b/>
              </w:rPr>
            </w:pPr>
            <w:r>
              <w:rPr>
                <w:rFonts w:hint="eastAsia"/>
                <w:b/>
              </w:rPr>
              <w:t>组长（</w:t>
            </w:r>
            <w:r>
              <w:rPr>
                <w:rFonts w:hint="eastAsia"/>
                <w:b/>
              </w:rPr>
              <w:t>22013227 胡天霖</w:t>
            </w:r>
            <w:r>
              <w:rPr>
                <w:rFonts w:hint="eastAsia"/>
                <w:b/>
              </w:rPr>
              <w:t>）体会</w:t>
            </w:r>
            <w:r>
              <w:rPr>
                <w:rFonts w:hint="eastAsia"/>
                <w:b/>
              </w:rPr>
              <w:t>:</w:t>
            </w:r>
          </w:p>
          <w:p>
            <w:pPr>
              <w:pStyle w:val="000001"/>
              <w:numPr/>
              <w:spacing w:before="156"/>
              <w:rPr>
                <w:b/>
              </w:rPr>
            </w:pPr>
            <w:r>
              <w:rPr>
                <w:b w:val="false"/>
              </w:rPr>
              <w:t>通过这次实验，我再一次熟悉了Spring Boot项目的构建，并且学习并实现了JWT token的验证以提供登录验证功能。在前端，使用Vue框架，学习使用了pinia做状态管理用以持久化token。对axios和vue router的使用更加熟练了，提高了我前端的代码能力。对于算法，通过对算法的代码实现，我对近邻算法和关联算法的理解更加深入了。</w:t>
            </w:r>
          </w:p>
          <w:p>
            <w:pPr>
              <w:pStyle w:val="000001"/>
              <w:numPr/>
              <w:pBdr/>
              <w:spacing w:before="156"/>
              <w:rPr>
                <w:rFonts w:hint="eastAsia"/>
                <w:b/>
              </w:rPr>
            </w:pPr>
            <w:r>
              <w:rPr>
                <w:rFonts w:hint="eastAsia"/>
                <w:b/>
              </w:rPr>
              <w:t>组员（22013210 金思含）体会：</w:t>
            </w:r>
          </w:p>
          <w:p>
            <w:pPr>
              <w:pStyle w:val="000001"/>
              <w:numPr/>
              <w:spacing w:before="156"/>
              <w:rPr>
                <w:rFonts w:hint="eastAsia"/>
                <w:color w:val="000000"/>
                <w:szCs w:val="20"/>
              </w:rPr>
            </w:pPr>
            <w:r>
              <w:rPr>
                <w:rFonts w:hint="eastAsia"/>
                <w:color w:val="000000"/>
                <w:szCs w:val="20"/>
              </w:rPr>
              <w:t>通过本次实验，我不仅学会了如何将推荐算法与实际业务场景相结合，还加深了对团队合作的理解。技术上，Spring Boot 和 MyBatis 作为后端框架，能够有效支撑项目的快速开发；而在算法实现方面，K近邻和关联规则算法能够为用户提供精准的保险推荐，极大提升了系统的智能化水平。在实际项目中，推荐算法能够显著提升用户体验，帮助保险公司为用户提供个性化、精准的产品推荐，从而提高用户的满意度和转化率。总体来说，这次实验让我收获颇丰，在组长带领下接触新的技术架构，不仅提升了技术能力，同时也让我更加明确了团队协作和分工的重要性。</w:t>
            </w:r>
          </w:p>
          <w:p>
            <w:pPr>
              <w:pStyle w:val="000001"/>
              <w:numPr/>
              <w:pBdr/>
              <w:spacing w:before="156"/>
              <w:rPr>
                <w:rFonts w:hint="eastAsia"/>
                <w:b/>
              </w:rPr>
            </w:pPr>
            <w:r>
              <w:rPr>
                <w:rFonts w:hint="eastAsia"/>
                <w:b/>
              </w:rPr>
              <w:t>组员（</w:t>
            </w:r>
            <w:r>
              <w:rPr>
                <w:b/>
                <w:i w:val="false"/>
                <w:strike w:val="false"/>
                <w:spacing w:val="0"/>
                <w:u w:val="none"/>
              </w:rPr>
              <w:t>22013209 杜欣悦</w:t>
            </w:r>
            <w:r>
              <w:rPr>
                <w:rFonts w:hint="eastAsia"/>
                <w:b/>
              </w:rPr>
              <w:t>）体会</w:t>
            </w:r>
            <w:r>
              <w:rPr>
                <w:rFonts w:hint="eastAsia"/>
                <w:b/>
              </w:rPr>
              <w:t>：</w:t>
            </w:r>
          </w:p>
          <w:p>
            <w:pPr>
              <w:pStyle w:val="000001"/>
              <w:numPr/>
              <w:pBdr>
                <w:bottom/>
              </w:pBdr>
              <w:spacing w:before="156"/>
              <w:rPr>
                <w:rFonts w:hint="eastAsia"/>
                <w:color w:val="000000"/>
                <w:szCs w:val="20"/>
              </w:rPr>
            </w:pPr>
            <w:r>
              <w:rPr>
                <w:rFonts w:hint="eastAsia"/>
                <w:color w:val="000000"/>
                <w:szCs w:val="20"/>
              </w:rPr>
              <w:t>通过这次实验，我更加深刻地理解了关联算法、相邻方法、基于内容的推荐以及决策树等推荐算法的理论知识，并将最近邻方法应用于实际的金融产品推荐系统中。这种理论与实践的结合，不仅加深了我对算法的理解，也提高了我解决实际问题的能力。在设计金融产品推荐系统时，我学会了如何从用户需求出发，考虑系统的功能性、易用性和可扩展性。这不仅涉及到技术层面，还包括对用户行为的理解和对市场趋势的把握。同时，在实验过程中，我也与同学们进行了交流和讨论。我意识到，在实际的工作环境中，团队合作是非常重要的。通过与他人的合作，我学习到了不同的思路和方法，提升了自己的能力并完善了项目。</w:t>
            </w:r>
          </w:p>
          <w:p>
            <w:pPr>
              <w:pStyle w:val="000001"/>
              <w:numPr/>
              <w:pBdr/>
              <w:spacing w:before="156"/>
              <w:rPr>
                <w:rFonts w:hint="eastAsia"/>
                <w:b/>
              </w:rPr>
            </w:pPr>
            <w:r>
              <w:rPr>
                <w:rFonts w:hint="eastAsia"/>
                <w:b/>
              </w:rPr>
              <w:t>组员（</w:t>
            </w:r>
            <w:r>
              <w:rPr>
                <w:rFonts w:hint="eastAsia"/>
                <w:b/>
              </w:rPr>
              <w:t>22013229 郭宇哲</w:t>
            </w:r>
            <w:r>
              <w:rPr>
                <w:rFonts w:hint="eastAsia"/>
                <w:b/>
              </w:rPr>
              <w:t>）体会</w:t>
            </w:r>
            <w:r>
              <w:rPr>
                <w:rFonts w:hint="eastAsia"/>
                <w:b/>
              </w:rPr>
              <w:t>：</w:t>
            </w:r>
          </w:p>
          <w:p>
            <w:pPr>
              <w:pBdr>
                <w:bottom/>
              </w:pBdr>
              <w:snapToGrid/>
              <w:spacing w:line="240"/>
              <w:rPr>
                <w:rFonts w:hint="eastAsia"/>
                <w:b w:val="false"/>
              </w:rPr>
            </w:pPr>
            <w:r>
              <w:rPr>
                <w:rFonts w:hint="eastAsia"/>
                <w:b w:val="false"/>
              </w:rPr>
              <w:t>通过本次实验，我学习了Spring Boot后端框架的使用，同时了解了Vue框架的使用方法，</w:t>
            </w:r>
            <w:r>
              <w:rPr>
                <w:i w:val="false"/>
                <w:strike w:val="false"/>
                <w:spacing w:val="0"/>
                <w:u w:val="none"/>
              </w:rPr>
              <w:t>体验了前后端分离的开发模式，并熟悉了利用java开发项目的流程。在课程学习中，我们学到了关联算法、相邻方法、基于内容的推荐以及决策树等推荐算法的理论知识，但在项目中将理论落地却是一个挑战。在组长的带领下，我将用户需求和算法结合，利用</w:t>
            </w:r>
            <w:r>
              <w:rPr>
                <w:i w:val="false"/>
                <w:strike w:val="false"/>
                <w:color w:val="000000"/>
                <w:u w:val="none"/>
              </w:rPr>
              <w:t>Apriori 算法实现对汽车保险的推荐，这个过程不仅让我更深刻的理解了关联算法，更学会了其具体代码实现，同时我也意识到项目开发过程中的</w:t>
            </w:r>
            <w:r>
              <w:rPr>
                <w:i w:val="false"/>
                <w:strike w:val="false"/>
                <w:spacing w:val="0"/>
                <w:u w:val="none"/>
              </w:rPr>
              <w:t>功能模块分工和接口联调方面与团队成员高效合作是非常重要的。通过本次项目，我深刻体会到电商金融与推荐系统算法结合的魅力，也掌握了从零开始构建完整系统的方法。</w:t>
            </w:r>
          </w:p>
          <w:p>
            <w:pPr>
              <w:pStyle w:val="000001"/>
              <w:spacing w:before="156"/>
              <w:rPr>
                <w:rFonts w:hint="eastAsia"/>
                <w:b/>
              </w:rPr>
            </w:pPr>
          </w:p>
        </w:tc>
      </w:tr>
      <w:tr>
        <w:trPr>
          <w:wAfter w:w="0" w:type="dxa"/>
          <w:trHeight w:val="5430" w:hRule="atLeast"/>
        </w:trPr>
        <w:tc>
          <w:tcPr>
            <w:tcW w:w="8234" w:type="dxa"/>
            <w:gridSpan w:val="2"/>
            <w:tcBorders>
              <w:top w:val="single" w:color="auto" w:sz="4" w:space="0"/>
              <w:left w:val="single" w:color="auto" w:sz="4" w:space="0"/>
              <w:bottom w:val="single" w:color="auto" w:sz="4" w:space="0"/>
              <w:right w:val="single" w:color="auto" w:sz="4" w:space="0"/>
            </w:tcBorders>
            <w:textDirection w:val="lrTb"/>
            <w:vAlign w:val="top"/>
          </w:tcPr>
          <w:p>
            <w:pPr>
              <w:pStyle w:val="000001"/>
              <w:spacing w:before="156"/>
              <w:rPr>
                <w:rFonts w:hint="eastAsia"/>
                <w:b/>
              </w:rPr>
            </w:pPr>
            <w:r>
              <w:rPr>
                <w:rFonts w:hint="eastAsia"/>
                <w:b/>
              </w:rPr>
              <w:t>八、教师评语</w:t>
            </w:r>
          </w:p>
          <w:p>
            <w:pPr>
              <w:pStyle w:val="000001"/>
              <w:pBdr/>
              <w:ind w:left="210" w:leftChars="100" w:firstLine="840" w:firstLineChars="300"/>
              <w:rPr>
                <w:rFonts w:hint="eastAsia" w:ascii="华文行楷" w:eastAsia="华文行楷"/>
                <w:sz w:val="28"/>
                <w:szCs w:val="28"/>
              </w:rPr>
            </w:pPr>
            <w:r>
              <w:rPr>
                <w:rFonts w:hint="eastAsia" w:ascii="华文行楷" w:eastAsia="华文行楷"/>
                <w:sz w:val="28"/>
                <w:szCs w:val="28"/>
              </w:rPr>
              <w:t>该团队</w:t>
            </w:r>
          </w:p>
          <w:p>
            <w:pPr>
              <w:pStyle w:val="000001"/>
              <w:pBdr/>
              <w:ind w:left="210" w:leftChars="100" w:firstLine="840" w:firstLineChars="300"/>
              <w:rPr>
                <w:rFonts w:hint="eastAsia" w:ascii="华文行楷" w:eastAsia="华文行楷"/>
                <w:sz w:val="28"/>
                <w:szCs w:val="28"/>
              </w:rPr>
            </w:pPr>
          </w:p>
          <w:p>
            <w:pPr>
              <w:pStyle w:val="000001"/>
              <w:ind w:left="210" w:leftChars="100" w:firstLine="840" w:firstLineChars="300"/>
              <w:rPr>
                <w:rFonts w:hint="eastAsia" w:ascii="华文行楷" w:eastAsia="华文行楷"/>
                <w:sz w:val="28"/>
                <w:szCs w:val="28"/>
              </w:rPr>
            </w:pPr>
            <w:r>
              <w:rPr>
                <w:rFonts w:hint="eastAsia" w:ascii="华文行楷" w:eastAsia="华文行楷"/>
                <w:sz w:val="28"/>
                <w:szCs w:val="28"/>
              </w:rPr>
              <w:t>完成了CRM系统之推荐算法的实验，（很好/较好/基本）完成了实验任务，算法设计（很好/较好/尚可），实验结果（很好/较好/尚可），实验体会（深刻/较深刻/尚可）。</w:t>
            </w:r>
          </w:p>
          <w:p>
            <w:pPr>
              <w:pStyle w:val="000001"/>
              <w:ind w:left="210" w:leftChars="100" w:firstLine="840" w:firstLineChars="300"/>
              <w:rPr>
                <w:rFonts w:ascii="华文行楷" w:eastAsia="华文行楷"/>
                <w:sz w:val="28"/>
                <w:szCs w:val="28"/>
              </w:rPr>
            </w:pPr>
            <w:r>
              <w:rPr>
                <w:rFonts w:hint="eastAsia" w:ascii="华文行楷" w:eastAsia="华文行楷"/>
                <w:sz w:val="28"/>
                <w:szCs w:val="28"/>
              </w:rPr>
              <w:t>因此团队总体评分为</w:t>
            </w:r>
            <w:r>
              <w:rPr>
                <w:rFonts w:hint="eastAsia" w:ascii="华文行楷" w:eastAsia="华文行楷"/>
                <w:sz w:val="28"/>
                <w:szCs w:val="28"/>
                <w:u w:val="thick"/>
              </w:rPr>
              <w:t xml:space="preserve">       </w:t>
            </w:r>
            <w:r>
              <w:rPr>
                <w:rFonts w:hint="eastAsia" w:ascii="华文行楷" w:eastAsia="华文行楷"/>
                <w:sz w:val="28"/>
                <w:szCs w:val="28"/>
              </w:rPr>
              <w:t>。</w:t>
            </w:r>
          </w:p>
          <w:p>
            <w:pPr>
              <w:pStyle w:val="000001"/>
              <w:ind w:left="210" w:leftChars="100" w:firstLine="840" w:firstLineChars="300"/>
              <w:rPr>
                <w:rFonts w:hint="eastAsia" w:ascii="华文行楷" w:eastAsia="华文行楷"/>
                <w:sz w:val="28"/>
                <w:szCs w:val="28"/>
              </w:rPr>
            </w:pPr>
            <w:r>
              <w:rPr>
                <w:rFonts w:hint="eastAsia" w:ascii="华文行楷" w:eastAsia="华文行楷"/>
                <w:sz w:val="28"/>
                <w:szCs w:val="28"/>
              </w:rPr>
              <w:t>个人评分：</w:t>
            </w:r>
          </w:p>
          <w:p>
            <w:pPr>
              <w:pStyle w:val="000001"/>
              <w:ind w:left="210" w:leftChars="100" w:firstLine="840" w:firstLineChars="300"/>
              <w:rPr>
                <w:rFonts w:ascii="华文行楷" w:eastAsia="华文行楷"/>
                <w:sz w:val="28"/>
                <w:szCs w:val="28"/>
              </w:rPr>
            </w:pPr>
            <w:r>
              <w:rPr>
                <w:rFonts w:hint="eastAsia" w:ascii="华文行楷" w:eastAsia="华文行楷"/>
                <w:sz w:val="28"/>
                <w:szCs w:val="28"/>
              </w:rPr>
              <w:t>组长（</w:t>
            </w:r>
            <w:r>
              <w:rPr>
                <w:rFonts w:hint="eastAsia" w:ascii="华文行楷" w:eastAsia="华文行楷"/>
                <w:sz w:val="28"/>
                <w:szCs w:val="28"/>
              </w:rPr>
              <w:t>22013227 胡天霖</w:t>
            </w:r>
            <w:r>
              <w:rPr>
                <w:rFonts w:hint="eastAsia" w:ascii="华文行楷" w:eastAsia="华文行楷"/>
                <w:sz w:val="28"/>
                <w:szCs w:val="28"/>
              </w:rPr>
              <w:t>）评分</w:t>
            </w:r>
            <w:r>
              <w:rPr>
                <w:rFonts w:hint="eastAsia" w:ascii="华文行楷" w:eastAsia="华文行楷"/>
                <w:sz w:val="28"/>
                <w:szCs w:val="28"/>
                <w:u w:val="thick"/>
              </w:rPr>
              <w:t xml:space="preserve">       </w:t>
            </w:r>
            <w:r>
              <w:rPr>
                <w:rFonts w:hint="eastAsia" w:ascii="华文行楷" w:eastAsia="华文行楷"/>
                <w:sz w:val="28"/>
                <w:szCs w:val="28"/>
              </w:rPr>
              <w:t>。</w:t>
            </w:r>
          </w:p>
          <w:p>
            <w:pPr>
              <w:pStyle w:val="000001"/>
              <w:ind w:left="210" w:leftChars="100" w:firstLine="840" w:firstLineChars="300"/>
              <w:rPr>
                <w:rFonts w:ascii="华文行楷" w:eastAsia="华文行楷"/>
                <w:sz w:val="28"/>
                <w:szCs w:val="28"/>
              </w:rPr>
            </w:pPr>
            <w:r>
              <w:rPr>
                <w:rFonts w:hint="eastAsia" w:ascii="华文行楷" w:eastAsia="华文行楷"/>
                <w:sz w:val="28"/>
                <w:szCs w:val="28"/>
              </w:rPr>
              <w:t>组员（</w:t>
            </w:r>
            <w:r>
              <w:rPr>
                <w:rFonts w:hint="eastAsia" w:ascii="华文行楷" w:eastAsia="华文行楷"/>
                <w:sz w:val="28"/>
                <w:szCs w:val="28"/>
              </w:rPr>
              <w:t>22013210 金思含</w:t>
            </w:r>
            <w:r>
              <w:rPr>
                <w:rFonts w:hint="eastAsia" w:ascii="华文行楷" w:eastAsia="华文行楷"/>
                <w:sz w:val="28"/>
                <w:szCs w:val="28"/>
              </w:rPr>
              <w:t>）评分</w:t>
            </w:r>
            <w:r>
              <w:rPr>
                <w:rFonts w:hint="eastAsia" w:ascii="华文行楷" w:eastAsia="华文行楷"/>
                <w:sz w:val="28"/>
                <w:szCs w:val="28"/>
                <w:u w:val="thick"/>
              </w:rPr>
              <w:t xml:space="preserve">       </w:t>
            </w:r>
            <w:r>
              <w:rPr>
                <w:rFonts w:hint="eastAsia" w:ascii="华文行楷" w:eastAsia="华文行楷"/>
                <w:sz w:val="28"/>
                <w:szCs w:val="28"/>
              </w:rPr>
              <w:t>。</w:t>
            </w:r>
          </w:p>
          <w:p>
            <w:pPr>
              <w:pStyle w:val="000001"/>
              <w:ind w:left="210" w:leftChars="100" w:firstLine="840" w:firstLineChars="300"/>
              <w:rPr>
                <w:rFonts w:ascii="华文行楷" w:eastAsia="华文行楷"/>
                <w:sz w:val="28"/>
                <w:szCs w:val="28"/>
              </w:rPr>
            </w:pPr>
            <w:r>
              <w:rPr>
                <w:rFonts w:hint="eastAsia" w:ascii="华文行楷" w:eastAsia="华文行楷"/>
                <w:sz w:val="28"/>
                <w:szCs w:val="28"/>
              </w:rPr>
              <w:t>组员（</w:t>
            </w:r>
            <w:r>
              <w:rPr>
                <w:rFonts w:hint="eastAsia" w:ascii="华文行楷" w:eastAsia="华文行楷"/>
                <w:sz w:val="28"/>
                <w:szCs w:val="28"/>
              </w:rPr>
              <w:t>22013209 杜欣悦</w:t>
            </w:r>
            <w:r>
              <w:rPr>
                <w:rFonts w:hint="eastAsia" w:ascii="华文行楷" w:eastAsia="华文行楷"/>
                <w:sz w:val="28"/>
                <w:szCs w:val="28"/>
              </w:rPr>
              <w:t>）评分</w:t>
            </w:r>
            <w:r>
              <w:rPr>
                <w:rFonts w:hint="eastAsia" w:ascii="华文行楷" w:eastAsia="华文行楷"/>
                <w:sz w:val="28"/>
                <w:szCs w:val="28"/>
                <w:u w:val="thick"/>
              </w:rPr>
              <w:t xml:space="preserve">       </w:t>
            </w:r>
            <w:r>
              <w:rPr>
                <w:rFonts w:hint="eastAsia" w:ascii="华文行楷" w:eastAsia="华文行楷"/>
                <w:sz w:val="28"/>
                <w:szCs w:val="28"/>
              </w:rPr>
              <w:t>。</w:t>
            </w:r>
          </w:p>
          <w:p>
            <w:pPr>
              <w:pStyle w:val="000001"/>
              <w:ind w:left="210" w:leftChars="100" w:firstLine="840" w:firstLineChars="300"/>
              <w:rPr>
                <w:rFonts w:hint="eastAsia" w:ascii="华文行楷" w:eastAsia="华文行楷"/>
                <w:sz w:val="28"/>
                <w:szCs w:val="28"/>
              </w:rPr>
            </w:pPr>
            <w:r>
              <w:rPr>
                <w:rFonts w:hint="eastAsia" w:ascii="华文行楷" w:eastAsia="华文行楷"/>
                <w:sz w:val="28"/>
                <w:szCs w:val="28"/>
              </w:rPr>
              <w:t>组员（22013229 郭宇哲）评分</w:t>
            </w:r>
            <w:r>
              <w:rPr>
                <w:rFonts w:hint="eastAsia" w:ascii="华文行楷" w:eastAsia="华文行楷"/>
                <w:sz w:val="28"/>
                <w:szCs w:val="28"/>
                <w:u w:val="thick"/>
              </w:rPr>
              <w:t xml:space="preserve">       </w:t>
            </w:r>
            <w:r>
              <w:rPr>
                <w:rFonts w:hint="eastAsia" w:ascii="华文行楷" w:eastAsia="华文行楷"/>
                <w:sz w:val="28"/>
                <w:szCs w:val="28"/>
                <w:u w:val="none"/>
              </w:rPr>
              <w:t>。</w:t>
            </w:r>
          </w:p>
          <w:p>
            <w:pPr>
              <w:pStyle w:val="000001"/>
              <w:rPr>
                <w:sz w:val="28"/>
                <w:szCs w:val="28"/>
              </w:rPr>
            </w:pPr>
          </w:p>
          <w:p>
            <w:pPr>
              <w:pStyle w:val="000001"/>
              <w:rPr>
                <w:szCs w:val="21"/>
              </w:rPr>
            </w:pPr>
            <w:r>
              <w:rPr>
                <w:rFonts w:hint="eastAsia"/>
                <w:sz w:val="28"/>
                <w:szCs w:val="28"/>
              </w:rPr>
              <w:t xml:space="preserve">                                  </w:t>
            </w:r>
            <w:r>
              <w:rPr>
                <w:rFonts w:hint="eastAsia"/>
                <w:szCs w:val="21"/>
              </w:rPr>
              <w:t>教师签字：</w:t>
            </w:r>
          </w:p>
          <w:p>
            <w:pPr>
              <w:pStyle w:val="000001"/>
              <w:rPr>
                <w:rFonts w:hint="eastAsia"/>
                <w:szCs w:val="21"/>
              </w:rPr>
            </w:pPr>
            <w:r>
              <w:rPr>
                <w:rFonts w:hint="eastAsia"/>
                <w:szCs w:val="21"/>
              </w:rPr>
              <w:t xml:space="preserve">                                             </w:t>
            </w:r>
          </w:p>
          <w:p>
            <w:pPr>
              <w:pStyle w:val="000001"/>
              <w:ind w:firstLine="4830" w:firstLineChars="2300"/>
              <w:rPr>
                <w:szCs w:val="21"/>
              </w:rPr>
            </w:pPr>
            <w:r>
              <w:rPr>
                <w:rFonts w:hint="eastAsia"/>
                <w:szCs w:val="21"/>
              </w:rPr>
              <w:t>20</w:t>
            </w:r>
            <w:r>
              <w:rPr>
                <w:szCs w:val="21"/>
              </w:rPr>
              <w:t>2</w:t>
            </w:r>
            <w:r>
              <w:rPr>
                <w:rFonts w:hint="eastAsia"/>
                <w:szCs w:val="21"/>
              </w:rPr>
              <w:t xml:space="preserve">4年 </w:t>
            </w:r>
            <w:r>
              <w:rPr>
                <w:szCs w:val="21"/>
              </w:rPr>
              <w:t>12</w:t>
            </w:r>
            <w:r>
              <w:rPr>
                <w:rFonts w:hint="eastAsia"/>
                <w:szCs w:val="21"/>
              </w:rPr>
              <w:t xml:space="preserve">月 </w:t>
            </w:r>
            <w:r>
              <w:rPr>
                <w:szCs w:val="21"/>
              </w:rPr>
              <w:t>1</w:t>
            </w:r>
            <w:r>
              <w:rPr>
                <w:rFonts w:hint="eastAsia"/>
                <w:szCs w:val="21"/>
              </w:rPr>
              <w:t>日</w:t>
            </w:r>
          </w:p>
          <w:p>
            <w:pPr>
              <w:pStyle w:val="000001"/>
              <w:spacing w:before="156"/>
              <w:rPr>
                <w:rFonts w:hint="eastAsia"/>
                <w:b/>
              </w:rPr>
            </w:pPr>
          </w:p>
        </w:tc>
      </w:tr>
    </w:tbl>
    <w:p>
      <w:pPr>
        <w:rPr/>
      </w:pPr>
    </w:p>
    <w:sectPr>
      <w:type w:val="nextPage"/>
      <w:pgSz w:w="11906" w:h="16838"/>
      <w:pgMar w:top="1440" w:right="1800" w:bottom="1440" w:left="1800" w:header="851" w:footer="992" w:gutter="0"/>
      <w:docGrid w:type="lines" w:linePitch="312"/>
    </w:sectPr>
  </w:body>
</w:document>
</file>

<file path=word/fontTable.xml><?xml version="1.0" encoding="utf-8"?>
<w:fonts xmlns:w="http://schemas.openxmlformats.org/wordprocessingml/2006/main">
  <w:font w:name="Times New Roman">
    <w:panose1 w:val="02020603050405020304"/>
    <w:charset w:val="00" w:characterSet="ISO-8859-1"/>
    <w:family w:val="auto"/>
    <w:pitch w:val="default"/>
    <w:sig w:usb0="E0002AEF" w:usb1="C0007841" w:usb2="00000009" w:usb3="00000000" w:csb0="400001FF" w:csb1="FFFF0000"/>
  </w:font>
  <w:font w:name="华文行楷">
    <w:altName w:val="行楷-简"/>
    <w:panose1 w:val="02010800040101010101"/>
    <w:charset w:val="00" w:characterSet="ISO-8859-1"/>
    <w:family w:val="auto"/>
    <w:pitch w:val="default"/>
    <w:sig w:usb0="00000001" w:usb1="080F0000" w:usb2="00000010" w:usb3="00000000" w:csb0="00040000" w:csb1="00000000"/>
  </w:font>
  <w:font w:name="幼圆">
    <w:altName w:val="苹方-简"/>
    <w:panose1 w:val="02010509060101010101"/>
    <w:charset w:val="00" w:characterSet="ISO-8859-1"/>
    <w:family w:val="modern"/>
    <w:pitch w:val="default"/>
    <w:sig w:usb0="00000001" w:usb1="080E0000" w:usb2="00000010" w:usb3="00000000" w:csb0="00040000" w:csb1="00000000"/>
  </w:font>
  <w:font w:name="华文仿宋">
    <w:panose1 w:val="02010600040101010101"/>
    <w:charset w:val="86" w:characterSet="ISO-8859-1"/>
    <w:family w:val="auto"/>
    <w:pitch w:val="default"/>
    <w:sig w:usb0="00000287" w:usb1="080F0000" w:usb2="00000000" w:usb3="00000000" w:csb0="0004009F" w:csb1="DFD70000"/>
  </w:font>
  <w:font w:name="宋体">
    <w:altName w:val="汉仪书宋二KW"/>
    <w:panose1 w:val="02010600030101010101"/>
    <w:charset w:val="86" w:characterSet="ISO-8859-1"/>
    <w:family w:val="auto"/>
    <w:pitch w:val="default"/>
    <w:sig w:usb0="00000203" w:usb1="288F0000" w:usb2="00000016" w:usb3="00000000" w:csb0="00040001" w:csb1="00000000"/>
  </w:font>
  <w:font w:name="楷体_GB2312">
    <w:altName w:val="汉仪楷体简"/>
    <w:panose1 w:val="00000000000000000000"/>
    <w:charset w:val="00" w:characterSet="ISO-8859-1"/>
    <w:family w:val="modern"/>
    <w:pitch w:val="default"/>
    <w:sig w:usb0="00000000" w:usb1="00000000" w:usb2="00000010" w:usb3="00000000" w:csb0="00040000" w:csb1="00000000"/>
  </w:font>
  <w:font w:name="华文中宋">
    <w:altName w:val="汉仪书宋二KW"/>
    <w:panose1 w:val="02010600040101010101"/>
    <w:charset w:val="00" w:characterSet="ISO-8859-1"/>
    <w:family w:val="auto"/>
    <w:pitch w:val="default"/>
    <w:sig w:usb0="00000287" w:usb1="080F0000" w:usb2="00000010" w:usb3="00000000" w:csb0="0004009F" w:csb1="00000000"/>
  </w:font>
</w:fonts>
</file>

<file path=word/numbering.xml><?xml version="1.0" encoding="utf-8"?>
<w:numbering xmlns:w="http://schemas.openxmlformats.org/wordprocessingml/2006/main">
  <w:abstractNum w:abstractNumId="1">
    <w:lvl w:ilvl="5">
      <w:start w:val="1"/>
      <w:numFmt w:val="lowerRoman"/>
      <w:lvlText w:val="%6."/>
      <w:lvlJc w:val="left"/>
      <w:pPr>
        <w:ind w:left="2436" w:hanging="336"/>
      </w:pPr>
    </w:lvl>
    <w:lvl w:ilvl="1">
      <w:start w:val="1"/>
      <w:numFmt w:val="lowerLetter"/>
      <w:lvlText w:val="%2."/>
      <w:lvlJc w:val="left"/>
      <w:pPr>
        <w:ind w:left="756" w:hanging="336"/>
      </w:pPr>
    </w:lvl>
    <w:lvl w:ilvl="2">
      <w:start w:val="1"/>
      <w:numFmt w:val="lowerRoman"/>
      <w:lvlText w:val="%3."/>
      <w:lvlJc w:val="left"/>
      <w:pPr>
        <w:ind w:left="1176" w:hanging="336"/>
      </w:pPr>
    </w:lvl>
    <w:lvl w:ilvl="7">
      <w:start w:val="1"/>
      <w:numFmt w:val="lowerLetter"/>
      <w:lvlText w:val="%8."/>
      <w:lvlJc w:val="left"/>
      <w:pPr>
        <w:ind w:left="3276" w:hanging="336"/>
      </w:pPr>
    </w:lvl>
    <w:lvl w:ilvl="3">
      <w:start w:val="1"/>
      <w:numFmt w:val="decimal"/>
      <w:lvlText w:val="%4."/>
      <w:lvlJc w:val="left"/>
      <w:pPr>
        <w:ind w:left="1596" w:hanging="336"/>
      </w:pPr>
    </w:lvl>
    <w:lvl w:ilvl="6">
      <w:start w:val="1"/>
      <w:numFmt w:val="decimal"/>
      <w:lvlText w:val="%7."/>
      <w:lvlJc w:val="left"/>
      <w:pPr>
        <w:ind w:left="2856" w:hanging="336"/>
      </w:pPr>
    </w:lvl>
    <w:lvl w:ilvl="0">
      <w:start w:val="1"/>
      <w:numFmt w:val="decimal"/>
      <w:lvlText w:val="%1."/>
      <w:lvlJc w:val="left"/>
      <w:pPr>
        <w:ind w:left="336" w:hanging="336"/>
      </w:pPr>
      <w:rPr/>
    </w:lvl>
    <w:lvl w:ilvl="4">
      <w:start w:val="1"/>
      <w:numFmt w:val="lowerLetter"/>
      <w:lvlText w:val="%5."/>
      <w:lvlJc w:val="left"/>
      <w:pPr>
        <w:ind w:left="2016" w:hanging="336"/>
      </w:pPr>
    </w:lvl>
    <w:lvl w:ilvl="8">
      <w:start w:val="1"/>
      <w:numFmt w:val="lowerRoman"/>
      <w:lvlText w:val="%9."/>
      <w:lvlJc w:val="left"/>
      <w:pPr>
        <w:ind w:left="3696" w:hanging="336"/>
      </w:pPr>
    </w:lvl>
  </w:abstractNum>
  <w:abstractNum w:abstractNumId="2">
    <w:lvl w:ilvl="5">
      <w:start w:val="1"/>
      <w:numFmt w:val="lowerRoman"/>
      <w:lvlText w:val="%6."/>
      <w:lvlJc w:val="left"/>
      <w:pPr>
        <w:ind w:left="2436" w:hanging="336"/>
      </w:pPr>
    </w:lvl>
    <w:lvl w:ilvl="1">
      <w:start w:val="1"/>
      <w:numFmt w:val="lowerLetter"/>
      <w:lvlText w:val="%2."/>
      <w:lvlJc w:val="left"/>
      <w:pPr>
        <w:ind w:left="756" w:hanging="336"/>
      </w:pPr>
    </w:lvl>
    <w:lvl w:ilvl="3">
      <w:start w:val="1"/>
      <w:numFmt w:val="decimal"/>
      <w:lvlText w:val="%4."/>
      <w:lvlJc w:val="left"/>
      <w:pPr>
        <w:ind w:left="1596" w:hanging="336"/>
      </w:pPr>
    </w:lvl>
    <w:lvl w:ilvl="7">
      <w:start w:val="1"/>
      <w:numFmt w:val="lowerLetter"/>
      <w:lvlText w:val="%8."/>
      <w:lvlJc w:val="left"/>
      <w:pPr>
        <w:ind w:left="3276" w:hanging="336"/>
      </w:pPr>
    </w:lvl>
    <w:lvl w:ilvl="0">
      <w:start w:val="1"/>
      <w:numFmt w:val="decimal"/>
      <w:lvlText w:val="%1."/>
      <w:lvlJc w:val="left"/>
      <w:pPr>
        <w:ind w:left="336" w:hanging="336"/>
      </w:pPr>
      <w:rPr/>
    </w:lvl>
    <w:lvl w:ilvl="8">
      <w:start w:val="1"/>
      <w:numFmt w:val="lowerRoman"/>
      <w:lvlText w:val="%9."/>
      <w:lvlJc w:val="left"/>
      <w:pPr>
        <w:ind w:left="3696" w:hanging="336"/>
      </w:pPr>
    </w:lvl>
    <w:lvl w:ilvl="4">
      <w:start w:val="1"/>
      <w:numFmt w:val="lowerLetter"/>
      <w:lvlText w:val="%5."/>
      <w:lvlJc w:val="left"/>
      <w:pPr>
        <w:ind w:left="2016" w:hanging="336"/>
      </w:pPr>
    </w:lvl>
    <w:lvl w:ilvl="2">
      <w:start w:val="1"/>
      <w:numFmt w:val="lowerRoman"/>
      <w:lvlText w:val="%3."/>
      <w:lvlJc w:val="left"/>
      <w:pPr>
        <w:ind w:left="1176" w:hanging="336"/>
      </w:pPr>
    </w:lvl>
    <w:lvl w:ilvl="6">
      <w:start w:val="1"/>
      <w:numFmt w:val="decimal"/>
      <w:lvlText w:val="%7."/>
      <w:lvlJc w:val="left"/>
      <w:pPr>
        <w:ind w:left="2856" w:hanging="336"/>
      </w:pPr>
    </w:lvl>
  </w:abstractNum>
  <w:abstractNum w:abstractNumId="3">
    <w:lvl w:ilvl="8">
      <w:start w:val="1"/>
      <w:numFmt w:val="lowerRoman"/>
      <w:lvlText w:val="%9."/>
      <w:lvlJc w:val="left"/>
      <w:pPr>
        <w:ind w:left="3696" w:hanging="336"/>
      </w:pPr>
    </w:lvl>
    <w:lvl w:ilvl="4">
      <w:start w:val="1"/>
      <w:numFmt w:val="lowerLetter"/>
      <w:lvlText w:val="%5."/>
      <w:lvlJc w:val="left"/>
      <w:pPr>
        <w:ind w:left="2016" w:hanging="336"/>
      </w:pPr>
    </w:lvl>
    <w:lvl w:ilvl="3">
      <w:start w:val="1"/>
      <w:numFmt w:val="decimal"/>
      <w:lvlText w:val="%4."/>
      <w:lvlJc w:val="left"/>
      <w:pPr>
        <w:ind w:left="1596" w:hanging="336"/>
      </w:pPr>
    </w:lvl>
    <w:lvl w:ilvl="1">
      <w:start w:val="1"/>
      <w:numFmt w:val="lowerLetter"/>
      <w:lvlText w:val="%2."/>
      <w:lvlJc w:val="left"/>
      <w:pPr>
        <w:ind w:left="756" w:hanging="336"/>
      </w:pPr>
    </w:lvl>
    <w:lvl w:ilvl="7">
      <w:start w:val="1"/>
      <w:numFmt w:val="lowerLetter"/>
      <w:lvlText w:val="%8."/>
      <w:lvlJc w:val="left"/>
      <w:pPr>
        <w:ind w:left="3276" w:hanging="336"/>
      </w:pPr>
    </w:lvl>
    <w:lvl w:ilvl="5">
      <w:start w:val="1"/>
      <w:numFmt w:val="lowerRoman"/>
      <w:lvlText w:val="%6."/>
      <w:lvlJc w:val="left"/>
      <w:pPr>
        <w:ind w:left="2436" w:hanging="336"/>
      </w:pPr>
    </w:lvl>
    <w:lvl w:ilvl="2">
      <w:start w:val="1"/>
      <w:numFmt w:val="lowerRoman"/>
      <w:lvlText w:val="%3."/>
      <w:lvlJc w:val="left"/>
      <w:pPr>
        <w:ind w:left="1176" w:hanging="336"/>
      </w:pPr>
    </w:lvl>
    <w:lvl w:ilvl="0">
      <w:start w:val="1"/>
      <w:numFmt w:val="decimal"/>
      <w:lvlText w:val="%1."/>
      <w:lvlJc w:val="left"/>
      <w:pPr>
        <w:ind w:left="336" w:hanging="336"/>
      </w:pPr>
      <w:rPr/>
    </w:lvl>
    <w:lvl w:ilvl="6">
      <w:start w:val="1"/>
      <w:numFmt w:val="decimal"/>
      <w:lvlText w:val="%7."/>
      <w:lvlJc w:val="left"/>
      <w:pPr>
        <w:ind w:left="2856" w:hanging="336"/>
      </w:pPr>
    </w:lvl>
  </w:abstractNum>
  <w:abstractNum w:abstractNumId="4">
    <w:lvl w:ilvl="3">
      <w:start w:val="1"/>
      <w:numFmt w:val="decimal"/>
      <w:lvlText w:val="%4."/>
      <w:lvlJc w:val="left"/>
      <w:pPr>
        <w:ind w:left="1596" w:hanging="336"/>
      </w:pPr>
    </w:lvl>
    <w:lvl w:ilvl="2">
      <w:start w:val="1"/>
      <w:numFmt w:val="lowerRoman"/>
      <w:lvlText w:val="%3."/>
      <w:lvlJc w:val="left"/>
      <w:pPr>
        <w:ind w:left="1176" w:hanging="336"/>
      </w:pPr>
    </w:lvl>
    <w:lvl w:ilvl="5">
      <w:start w:val="1"/>
      <w:numFmt w:val="lowerRoman"/>
      <w:lvlText w:val="%6."/>
      <w:lvlJc w:val="left"/>
      <w:pPr>
        <w:ind w:left="2436" w:hanging="336"/>
      </w:pPr>
    </w:lvl>
    <w:lvl w:ilvl="6">
      <w:start w:val="1"/>
      <w:numFmt w:val="decimal"/>
      <w:lvlText w:val="%7."/>
      <w:lvlJc w:val="left"/>
      <w:pPr>
        <w:ind w:left="2856" w:hanging="336"/>
      </w:pPr>
    </w:lvl>
    <w:lvl w:ilvl="0">
      <w:start w:val="3"/>
      <w:numFmt w:val="decimal"/>
      <w:lvlText w:val="%1."/>
      <w:lvlJc w:val="left"/>
      <w:pPr>
        <w:ind w:left="336" w:hanging="336"/>
      </w:pPr>
      <w:rPr/>
    </w:lvl>
    <w:lvl w:ilvl="8">
      <w:start w:val="1"/>
      <w:numFmt w:val="lowerRoman"/>
      <w:lvlText w:val="%9."/>
      <w:lvlJc w:val="left"/>
      <w:pPr>
        <w:ind w:left="3696" w:hanging="336"/>
      </w:pPr>
    </w:lvl>
    <w:lvl w:ilvl="7">
      <w:start w:val="1"/>
      <w:numFmt w:val="lowerLetter"/>
      <w:lvlText w:val="%8."/>
      <w:lvlJc w:val="left"/>
      <w:pPr>
        <w:ind w:left="3276" w:hanging="336"/>
      </w:pPr>
    </w:lvl>
    <w:lvl w:ilvl="1">
      <w:start w:val="1"/>
      <w:numFmt w:val="lowerLetter"/>
      <w:lvlText w:val="%2."/>
      <w:lvlJc w:val="left"/>
      <w:pPr>
        <w:ind w:left="756" w:hanging="336"/>
      </w:pPr>
    </w:lvl>
    <w:lvl w:ilvl="4">
      <w:start w:val="1"/>
      <w:numFmt w:val="lowerLetter"/>
      <w:lvlText w:val="%5."/>
      <w:lvlJc w:val="left"/>
      <w:pPr>
        <w:ind w:left="2016" w:hanging="336"/>
      </w:pPr>
    </w:lvl>
  </w:abstractNum>
  <w:abstractNum w:abstractNumId="5">
    <w:lvl w:ilvl="7">
      <w:start w:val="1"/>
      <w:numFmt w:val="lowerLetter"/>
      <w:lvlText w:val="%8."/>
      <w:lvlJc w:val="left"/>
      <w:pPr>
        <w:ind w:left="3276" w:hanging="336"/>
      </w:pPr>
    </w:lvl>
    <w:lvl w:ilvl="2">
      <w:start w:val="1"/>
      <w:numFmt w:val="lowerRoman"/>
      <w:lvlText w:val="%3."/>
      <w:lvlJc w:val="left"/>
      <w:pPr>
        <w:ind w:left="1176" w:hanging="336"/>
      </w:pPr>
    </w:lvl>
    <w:lvl w:ilvl="4">
      <w:start w:val="1"/>
      <w:numFmt w:val="lowerLetter"/>
      <w:lvlText w:val="%5."/>
      <w:lvlJc w:val="left"/>
      <w:pPr>
        <w:ind w:left="2016" w:hanging="336"/>
      </w:pPr>
    </w:lvl>
    <w:lvl w:ilvl="6">
      <w:start w:val="1"/>
      <w:numFmt w:val="decimal"/>
      <w:lvlText w:val="%7."/>
      <w:lvlJc w:val="left"/>
      <w:pPr>
        <w:ind w:left="2856" w:hanging="336"/>
      </w:pPr>
    </w:lvl>
    <w:lvl w:ilvl="1">
      <w:start w:val="1"/>
      <w:numFmt w:val="lowerLetter"/>
      <w:lvlText w:val="%2."/>
      <w:lvlJc w:val="left"/>
      <w:pPr>
        <w:ind w:left="756" w:hanging="336"/>
      </w:pPr>
    </w:lvl>
    <w:lvl w:ilvl="8">
      <w:start w:val="1"/>
      <w:numFmt w:val="lowerRoman"/>
      <w:lvlText w:val="%9."/>
      <w:lvlJc w:val="left"/>
      <w:pPr>
        <w:ind w:left="3696" w:hanging="336"/>
      </w:pPr>
    </w:lvl>
    <w:lvl w:ilvl="0">
      <w:start w:val="1"/>
      <w:numFmt w:val="decimal"/>
      <w:lvlText w:val="%1."/>
      <w:lvlJc w:val="left"/>
      <w:pPr>
        <w:ind w:left="336" w:hanging="336"/>
      </w:pPr>
      <w:rPr/>
    </w:lvl>
    <w:lvl w:ilvl="3">
      <w:start w:val="1"/>
      <w:numFmt w:val="decimal"/>
      <w:lvlText w:val="%4."/>
      <w:lvlJc w:val="left"/>
      <w:pPr>
        <w:ind w:left="1596" w:hanging="336"/>
      </w:pPr>
    </w:lvl>
    <w:lvl w:ilvl="5">
      <w:start w:val="1"/>
      <w:numFmt w:val="lowerRoman"/>
      <w:lvlText w:val="%6."/>
      <w:lvlJc w:val="left"/>
      <w:pPr>
        <w:ind w:left="2436" w:hanging="336"/>
      </w:pPr>
    </w:lvl>
  </w:abstractNum>
  <w:abstractNum w:abstractNumId="6">
    <w:lvl w:ilvl="8">
      <w:start w:val="1"/>
      <w:numFmt w:val="lowerRoman"/>
      <w:lvlText w:val="%9."/>
      <w:lvlJc w:val="left"/>
      <w:pPr>
        <w:ind w:left="3696" w:hanging="336"/>
      </w:pPr>
    </w:lvl>
    <w:lvl w:ilvl="3">
      <w:start w:val="1"/>
      <w:numFmt w:val="decimal"/>
      <w:lvlText w:val="%4."/>
      <w:lvlJc w:val="left"/>
      <w:pPr>
        <w:ind w:left="1596" w:hanging="336"/>
      </w:pPr>
    </w:lvl>
    <w:lvl w:ilvl="6">
      <w:start w:val="1"/>
      <w:numFmt w:val="decimal"/>
      <w:lvlText w:val="%7."/>
      <w:lvlJc w:val="left"/>
      <w:pPr>
        <w:ind w:left="2856" w:hanging="336"/>
      </w:pPr>
    </w:lvl>
    <w:lvl w:ilvl="4">
      <w:start w:val="1"/>
      <w:numFmt w:val="lowerLetter"/>
      <w:lvlText w:val="%5."/>
      <w:lvlJc w:val="left"/>
      <w:pPr>
        <w:ind w:left="2016" w:hanging="336"/>
      </w:pPr>
    </w:lvl>
    <w:lvl w:ilvl="5">
      <w:start w:val="1"/>
      <w:numFmt w:val="lowerRoman"/>
      <w:lvlText w:val="%6."/>
      <w:lvlJc w:val="left"/>
      <w:pPr>
        <w:ind w:left="2436" w:hanging="336"/>
      </w:pPr>
    </w:lvl>
    <w:lvl w:ilvl="1">
      <w:start w:val="1"/>
      <w:numFmt w:val="lowerLetter"/>
      <w:lvlText w:val="%2."/>
      <w:lvlJc w:val="left"/>
      <w:pPr>
        <w:ind w:left="756" w:hanging="336"/>
      </w:pPr>
    </w:lvl>
    <w:lvl w:ilvl="0">
      <w:start w:val="1"/>
      <w:numFmt w:val="decimal"/>
      <w:lvlText w:val="%1."/>
      <w:lvlJc w:val="left"/>
      <w:pPr>
        <w:ind w:left="336" w:hanging="336"/>
      </w:pPr>
      <w:rPr/>
    </w:lvl>
    <w:lvl w:ilvl="2">
      <w:start w:val="1"/>
      <w:numFmt w:val="lowerRoman"/>
      <w:lvlText w:val="%3."/>
      <w:lvlJc w:val="left"/>
      <w:pPr>
        <w:ind w:left="1176" w:hanging="336"/>
      </w:pPr>
    </w:lvl>
    <w:lvl w:ilvl="7">
      <w:start w:val="1"/>
      <w:numFmt w:val="lowerLetter"/>
      <w:lvlText w:val="%8."/>
      <w:lvlJc w:val="left"/>
      <w:pPr>
        <w:ind w:left="3276" w:hanging="336"/>
      </w:pPr>
    </w:lvl>
  </w:abstractNum>
  <w:num w:numId="4">
    <w:abstractNumId w:val="1"/>
  </w:num>
  <w:num w:numId="2">
    <w:abstractNumId w:val="2"/>
  </w:num>
  <w:num w:numId="3">
    <w:abstractNumId w:val="3"/>
  </w:num>
  <w:num w:numId="6">
    <w:abstractNumId w:val="5"/>
  </w:num>
  <w:num w:numId="5">
    <w:abstractNumId w:val="6"/>
  </w:num>
  <w:num w:numId="1">
    <w:abstractNumId w:val="4"/>
  </w:num>
</w:numbering>
</file>

<file path=word/settings.xml><?xml version="1.0" encoding="utf-8"?>
<w:settings xmlns:w="http://schemas.openxmlformats.org/wordprocessingml/2006/main">
  <w:zoom w:percent="152"/>
  <w:stylePaneFormatFilter/>
  <w:defaultTabStop w:val="420"/>
  <w:displayHorizontalDrawingGridEvery w:val="0"/>
  <w:displayVerticalDrawingGridEvery w:val="2"/>
  <w:characterSpacingControl w:val="compressPunctuation"/>
  <w:footnotePr/>
  <w:compat>
    <w:balanceSingleByteDoubleByteWidth/>
    <w:doNotLeaveBackslashAlone/>
    <w:ulTrailSpace/>
    <w:doNotExpandShiftReturn/>
    <w:adjustLineHeightInTable/>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settings>
</file>

<file path=word/styles.xml><?xml version="1.0" encoding="utf-8"?>
<w:styles xmlns:w="http://schemas.openxmlformats.org/wordprocessingml/2006/main">
  <w:docDefaults>
    <w:rPrDefault>
      <w:rPr>
        <w:rFonts w:ascii="Times New Roman" w:hAnsi="Times New Roman" w:eastAsia="宋体" w:cs="Times New Roman"/>
        <w:lang w:val="en-US"/>
      </w:rPr>
    </w:rPrDefault>
    <w:pPrDefault>
      <w:pPr/>
    </w:pPrDefault>
  </w:docDefaults>
  <w:style w:type="table" w:styleId="000007">
    <w:name w:val="Table Grid"/>
    <w:basedOn w:val="000003"/>
    <w:next w:val="000007"/>
    <w:link w:val="000001"/>
    <w:pPr>
      <w:widowControl w:val="false"/>
      <w:jc w:val="both"/>
    </w:pPr>
  </w:style>
  <w:style w:type="character" w:styleId="000006">
    <w:name w:val="页眉 字符"/>
    <w:next w:val="000006"/>
    <w:link w:val="000005"/>
    <w:rPr>
      <w:kern w:val="2"/>
      <w:sz w:val="18"/>
      <w:szCs w:val="18"/>
    </w:rPr>
  </w:style>
  <w:style w:type="paragraph" w:styleId="000004">
    <w:name w:val="footer"/>
    <w:basedOn w:val="000001"/>
    <w:next w:val="000004"/>
    <w:link w:val="000001"/>
    <w:pPr>
      <w:tabs>
        <w:tab w:val="center" w:leader="none" w:pos="4153"/>
        <w:tab w:val="right" w:leader="none" w:pos="8306"/>
      </w:tabs>
      <w:jc w:val="left"/>
    </w:pPr>
    <w:rPr>
      <w:sz w:val="18"/>
      <w:szCs w:val="18"/>
    </w:rPr>
  </w:style>
  <w:style w:type="table" w:styleId="000003">
    <w:name w:val="Normal Table"/>
    <w:next w:val="000003"/>
    <w:link w:val="000001"/>
    <w:semiHidden/>
  </w:style>
  <w:style w:type="paragraph" w:styleId="000001">
    <w:name w:val="Normal"/>
    <w:aliases w:val="正文"/>
    <w:next w:val="000001"/>
    <w:link w:val="000001"/>
    <w:qFormat/>
    <w:pPr>
      <w:widowControl w:val="false"/>
      <w:jc w:val="both"/>
    </w:pPr>
    <w:rPr>
      <w:kern w:val="2"/>
      <w:sz w:val="21"/>
      <w:szCs w:val="24"/>
      <w:lang w:val="en-US" w:eastAsia="zh-CN" w:bidi="ar-SA"/>
    </w:rPr>
  </w:style>
  <w:style w:type="paragraph" w:styleId="000005">
    <w:name w:val="header"/>
    <w:basedOn w:val="000001"/>
    <w:next w:val="000005"/>
    <w:link w:val="000006"/>
    <w:pPr>
      <w:pBdr>
        <w:bottom w:val="single" w:color="000000" w:sz="6" w:space="1"/>
      </w:pBdr>
      <w:tabs>
        <w:tab w:val="center" w:leader="none" w:pos="4153"/>
        <w:tab w:val="right" w:leader="none" w:pos="8306"/>
      </w:tabs>
      <w:jc w:val="center"/>
    </w:pPr>
    <w:rPr>
      <w:sz w:val="18"/>
      <w:szCs w:val="18"/>
    </w:rPr>
  </w:style>
  <w:style w:type="character" w:styleId="000002">
    <w:name w:val="Default Paragraph Font"/>
    <w:next w:val="000002"/>
    <w:link w:val="000001"/>
    <w:semiHidden/>
  </w:style>
</w:styles>
</file>

<file path=word/_rels/document.xml.rels><?xml version="1.0" encoding="UTF-8" standalone="yes"?><Relationships xmlns="http://schemas.openxmlformats.org/package/2006/relationships"><Relationship Id="rId9" Type="http://schemas.openxmlformats.org/officeDocument/2006/relationships/image" Target="media/image6.png" /><Relationship Id="rId7" Type="http://schemas.openxmlformats.org/officeDocument/2006/relationships/image" Target="media/image4.png" /><Relationship Id="rId60" Type="http://schemas.openxmlformats.org/officeDocument/2006/relationships/image" Target="media/image57.png" /><Relationship Id="rId58" Type="http://schemas.openxmlformats.org/officeDocument/2006/relationships/image" Target="media/image55.png" /><Relationship Id="rId56" Type="http://schemas.openxmlformats.org/officeDocument/2006/relationships/image" Target="media/image53.png" /><Relationship Id="rId55" Type="http://schemas.openxmlformats.org/officeDocument/2006/relationships/image" Target="media/image52.png" /><Relationship Id="rId54" Type="http://schemas.openxmlformats.org/officeDocument/2006/relationships/image" Target="media/image51.png" /><Relationship Id="rId53" Type="http://schemas.openxmlformats.org/officeDocument/2006/relationships/image" Target="media/image50.png" /><Relationship Id="rId51" Type="http://schemas.openxmlformats.org/officeDocument/2006/relationships/image" Target="media/image48.png" /><Relationship Id="rId59" Type="http://schemas.openxmlformats.org/officeDocument/2006/relationships/image" Target="media/image56.png" /><Relationship Id="rId50" Type="http://schemas.openxmlformats.org/officeDocument/2006/relationships/image" Target="media/image47.png" /><Relationship Id="rId49" Type="http://schemas.openxmlformats.org/officeDocument/2006/relationships/image" Target="media/image46.png" /><Relationship Id="rId48" Type="http://schemas.openxmlformats.org/officeDocument/2006/relationships/image" Target="media/image45.png" /><Relationship Id="rId47" Type="http://schemas.openxmlformats.org/officeDocument/2006/relationships/image" Target="media/image44.png" /><Relationship Id="rId46" Type="http://schemas.openxmlformats.org/officeDocument/2006/relationships/image" Target="media/image43.png" /><Relationship Id="rId44" Type="http://schemas.openxmlformats.org/officeDocument/2006/relationships/image" Target="media/image41.png" /><Relationship Id="rId43" Type="http://schemas.openxmlformats.org/officeDocument/2006/relationships/image" Target="media/image40.png" /><Relationship Id="rId21" Type="http://schemas.openxmlformats.org/officeDocument/2006/relationships/image" Target="media/image18.png" /><Relationship Id="rId6" Type="http://schemas.openxmlformats.org/officeDocument/2006/relationships/image" Target="media/image3.png" /><Relationship Id="rId32" Type="http://schemas.openxmlformats.org/officeDocument/2006/relationships/image" Target="media/image29.png" /><Relationship Id="rId16" Type="http://schemas.openxmlformats.org/officeDocument/2006/relationships/image" Target="media/image13.png" /><Relationship Id="rId57" Type="http://schemas.openxmlformats.org/officeDocument/2006/relationships/image" Target="media/image54.png" /><Relationship Id="rId18" Type="http://schemas.openxmlformats.org/officeDocument/2006/relationships/image" Target="media/image15.png" /><Relationship Id="rId15" Type="http://schemas.openxmlformats.org/officeDocument/2006/relationships/image" Target="media/image12.png" /><Relationship Id="rId12" Type="http://schemas.openxmlformats.org/officeDocument/2006/relationships/image" Target="media/image9.png" /><Relationship Id="rId22" Type="http://schemas.openxmlformats.org/officeDocument/2006/relationships/image" Target="media/image19.png" /><Relationship Id="rId23" Type="http://schemas.openxmlformats.org/officeDocument/2006/relationships/image" Target="media/image20.png" /><Relationship Id="rId1" Type="http://schemas.openxmlformats.org/officeDocument/2006/relationships/settings" Target="settings.xml" /><Relationship Id="rId0" Type="http://schemas.openxmlformats.org/officeDocument/2006/relationships/styles" Target="styles.xml" /><Relationship Id="rId13" Type="http://schemas.openxmlformats.org/officeDocument/2006/relationships/image" Target="media/image10.png" /><Relationship Id="rId2" Type="http://schemas.openxmlformats.org/officeDocument/2006/relationships/fontTable" Target="fontTable.xml" /><Relationship Id="rId14" Type="http://schemas.openxmlformats.org/officeDocument/2006/relationships/image" Target="media/image11.png" /><Relationship Id="rId5" Type="http://schemas.openxmlformats.org/officeDocument/2006/relationships/image" Target="media/image2.png" /><Relationship Id="rId10" Type="http://schemas.openxmlformats.org/officeDocument/2006/relationships/image" Target="media/image7.png" /><Relationship Id="rId34" Type="http://schemas.openxmlformats.org/officeDocument/2006/relationships/image" Target="media/image31.png" /><Relationship Id="rId24" Type="http://schemas.openxmlformats.org/officeDocument/2006/relationships/image" Target="media/image21.png" /><Relationship Id="rId11" Type="http://schemas.openxmlformats.org/officeDocument/2006/relationships/image" Target="media/image8.png" /><Relationship Id="rId38" Type="http://schemas.openxmlformats.org/officeDocument/2006/relationships/image" Target="media/image35.png" /><Relationship Id="rId61" Type="http://schemas.openxmlformats.org/officeDocument/2006/relationships/image" Target="media/image58.png" /><Relationship Id="rId42" Type="http://schemas.openxmlformats.org/officeDocument/2006/relationships/image" Target="media/image39.png" /><Relationship Id="rId41" Type="http://schemas.openxmlformats.org/officeDocument/2006/relationships/image" Target="media/image38.png" /><Relationship Id="rId25" Type="http://schemas.openxmlformats.org/officeDocument/2006/relationships/image" Target="media/image22.png" /><Relationship Id="rId45" Type="http://schemas.openxmlformats.org/officeDocument/2006/relationships/image" Target="media/image42.png" /><Relationship Id="rId29" Type="http://schemas.openxmlformats.org/officeDocument/2006/relationships/image" Target="media/image26.png" /><Relationship Id="rId26" Type="http://schemas.openxmlformats.org/officeDocument/2006/relationships/image" Target="media/image23.png" /><Relationship Id="rId17" Type="http://schemas.openxmlformats.org/officeDocument/2006/relationships/image" Target="media/image14.png" /><Relationship Id="rId27" Type="http://schemas.openxmlformats.org/officeDocument/2006/relationships/image" Target="media/image24.png" /><Relationship Id="rId28" Type="http://schemas.openxmlformats.org/officeDocument/2006/relationships/image" Target="media/image25.png" /><Relationship Id="rId19" Type="http://schemas.openxmlformats.org/officeDocument/2006/relationships/image" Target="media/image16.png" /><Relationship Id="rId3" Type="http://schemas.openxmlformats.org/officeDocument/2006/relationships/numbering" Target="numbering.xml" /><Relationship Id="rId8" Type="http://schemas.openxmlformats.org/officeDocument/2006/relationships/image" Target="media/image5.png" /><Relationship Id="rId33" Type="http://schemas.openxmlformats.org/officeDocument/2006/relationships/image" Target="media/image30.png" /><Relationship Id="rId30" Type="http://schemas.openxmlformats.org/officeDocument/2006/relationships/image" Target="media/image27.png" /><Relationship Id="rId35" Type="http://schemas.openxmlformats.org/officeDocument/2006/relationships/image" Target="media/image32.png" /><Relationship Id="rId52" Type="http://schemas.openxmlformats.org/officeDocument/2006/relationships/image" Target="media/image49.png" /><Relationship Id="rId4" Type="http://schemas.openxmlformats.org/officeDocument/2006/relationships/image" Target="media/image1.png" /><Relationship Id="rId31" Type="http://schemas.openxmlformats.org/officeDocument/2006/relationships/image" Target="media/image28.png" /><Relationship Id="rId36" Type="http://schemas.openxmlformats.org/officeDocument/2006/relationships/image" Target="media/image33.png" /><Relationship Id="rId37" Type="http://schemas.openxmlformats.org/officeDocument/2006/relationships/image" Target="media/image34.png" /><Relationship Id="rId20" Type="http://schemas.openxmlformats.org/officeDocument/2006/relationships/image" Target="media/image17.png" /><Relationship Id="rId39" Type="http://schemas.openxmlformats.org/officeDocument/2006/relationships/image" Target="media/image36.png" /><Relationship Id="rId40" Type="http://schemas.openxmlformats.org/officeDocument/2006/relationships/image" Target="media/image37.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2024-11-28T13:16:08Z</dcterms:created>
  <dcterms:modified xsi:type="dcterms:W3CDTF">2024-11-28T13:16:08Z</dcterms:modified>
</cp:coreProperties>
</file>